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575" w:rsidRPr="00E70DE7" w:rsidRDefault="00F74427" w:rsidP="00603575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</w:t>
      </w:r>
      <w:r w:rsidR="002D7756">
        <w:rPr>
          <w:rFonts w:ascii="Arial" w:hAnsi="Arial" w:cs="Arial"/>
          <w:b/>
          <w:bCs/>
          <w:sz w:val="28"/>
        </w:rPr>
        <w:t>1</w:t>
      </w:r>
      <w:r w:rsidR="0064767D">
        <w:rPr>
          <w:rFonts w:ascii="Arial" w:hAnsi="Arial" w:cs="Arial"/>
          <w:b/>
          <w:bCs/>
          <w:sz w:val="28"/>
        </w:rPr>
        <w:t xml:space="preserve">10 </w:t>
      </w:r>
      <w:r w:rsidR="00BC0709" w:rsidRPr="002F76F9">
        <w:rPr>
          <w:rFonts w:ascii="Arial" w:eastAsia="바탕" w:hAnsi="Arial" w:cs="Arial"/>
          <w:b/>
          <w:bCs/>
          <w:sz w:val="28"/>
          <w:szCs w:val="24"/>
        </w:rPr>
        <w:t xml:space="preserve"> </w:t>
      </w:r>
      <w:r w:rsidR="004A31F7" w:rsidRPr="002F76F9">
        <w:rPr>
          <w:rFonts w:ascii="Arial" w:eastAsia="바탕" w:hAnsi="Arial" w:cs="Arial"/>
          <w:b/>
          <w:bCs/>
          <w:sz w:val="28"/>
          <w:szCs w:val="24"/>
        </w:rPr>
        <w:t xml:space="preserve">   </w:t>
      </w:r>
      <w:r w:rsidR="00BC0709" w:rsidRPr="002F76F9">
        <w:rPr>
          <w:rFonts w:ascii="Arial" w:eastAsia="바탕" w:hAnsi="Arial" w:cs="Arial"/>
          <w:b/>
          <w:bCs/>
          <w:sz w:val="28"/>
          <w:szCs w:val="24"/>
        </w:rPr>
        <w:t xml:space="preserve">               </w:t>
      </w:r>
      <w:r w:rsidR="008A4F8B" w:rsidRPr="002F76F9">
        <w:rPr>
          <w:rFonts w:ascii="Arial" w:eastAsia="바탕" w:hAnsi="Arial" w:cs="Arial"/>
          <w:b/>
          <w:bCs/>
          <w:sz w:val="28"/>
          <w:szCs w:val="24"/>
        </w:rPr>
        <w:t xml:space="preserve">   </w:t>
      </w:r>
      <w:r w:rsidR="009E12C3" w:rsidRPr="002F76F9">
        <w:rPr>
          <w:rFonts w:ascii="Arial" w:eastAsia="바탕" w:hAnsi="Arial" w:cs="Arial"/>
          <w:b/>
          <w:bCs/>
          <w:sz w:val="28"/>
          <w:szCs w:val="24"/>
        </w:rPr>
        <w:t xml:space="preserve">   </w:t>
      </w:r>
      <w:r w:rsidR="00BC0709" w:rsidRPr="002F76F9">
        <w:rPr>
          <w:rFonts w:ascii="Arial" w:eastAsia="바탕" w:hAnsi="Arial" w:cs="Arial"/>
          <w:b/>
          <w:bCs/>
          <w:sz w:val="28"/>
          <w:szCs w:val="24"/>
        </w:rPr>
        <w:t xml:space="preserve">      R1-</w:t>
      </w:r>
      <w:r w:rsidR="002D7756" w:rsidRPr="00953893">
        <w:rPr>
          <w:rFonts w:ascii="Arial" w:eastAsia="바탕" w:hAnsi="Arial" w:cs="Arial"/>
          <w:b/>
          <w:bCs/>
          <w:sz w:val="28"/>
          <w:szCs w:val="24"/>
        </w:rPr>
        <w:t>22</w:t>
      </w:r>
      <w:r w:rsidR="002F76F9" w:rsidRPr="00953893">
        <w:rPr>
          <w:rFonts w:ascii="Arial" w:eastAsia="바탕" w:hAnsi="Arial" w:cs="Arial"/>
          <w:b/>
          <w:bCs/>
          <w:sz w:val="28"/>
          <w:szCs w:val="24"/>
        </w:rPr>
        <w:t>0</w:t>
      </w:r>
      <w:r w:rsidR="0064767D" w:rsidRPr="00BB1E8C">
        <w:rPr>
          <w:rFonts w:ascii="Arial" w:eastAsia="바탕" w:hAnsi="Arial" w:cs="Arial"/>
          <w:b/>
          <w:bCs/>
          <w:sz w:val="28"/>
          <w:szCs w:val="24"/>
        </w:rPr>
        <w:t>7033</w:t>
      </w:r>
    </w:p>
    <w:p w:rsidR="00603575" w:rsidRPr="00E70DE7" w:rsidRDefault="0064767D" w:rsidP="00603575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Toulouse, France</w:t>
      </w:r>
      <w:r w:rsidRPr="00A80D3B">
        <w:rPr>
          <w:rFonts w:ascii="Arial" w:hAnsi="Arial" w:cs="Arial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  <w:lang w:eastAsia="ja-JP"/>
        </w:rPr>
        <w:t>August</w:t>
      </w:r>
      <w:r w:rsidRPr="00A80D3B">
        <w:rPr>
          <w:rFonts w:ascii="Arial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  <w:lang w:eastAsia="ja-JP"/>
        </w:rPr>
        <w:t>22</w:t>
      </w:r>
      <w:r w:rsidRPr="00F703BE">
        <w:rPr>
          <w:rFonts w:ascii="Arial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hAnsi="Arial" w:cs="Arial"/>
          <w:b/>
          <w:bCs/>
          <w:sz w:val="28"/>
          <w:lang w:eastAsia="ja-JP"/>
        </w:rPr>
        <w:t>– 2</w:t>
      </w:r>
      <w:r>
        <w:rPr>
          <w:rFonts w:ascii="Arial" w:hAnsi="Arial" w:cs="Arial"/>
          <w:b/>
          <w:bCs/>
          <w:sz w:val="28"/>
          <w:lang w:eastAsia="ja-JP"/>
        </w:rPr>
        <w:t>6</w:t>
      </w:r>
      <w:r w:rsidRPr="00A80D3B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hAnsi="Arial" w:cs="Arial"/>
          <w:b/>
          <w:bCs/>
          <w:sz w:val="28"/>
          <w:lang w:eastAsia="ja-JP"/>
        </w:rPr>
        <w:t xml:space="preserve">, </w:t>
      </w:r>
      <w:r w:rsidR="00566C7D">
        <w:rPr>
          <w:rFonts w:ascii="Arial" w:hAnsi="Arial" w:cs="Arial"/>
          <w:b/>
          <w:bCs/>
          <w:sz w:val="28"/>
          <w:lang w:eastAsia="ja-JP"/>
        </w:rPr>
        <w:t>2022</w:t>
      </w:r>
    </w:p>
    <w:p w:rsidR="000D41C4" w:rsidRPr="00E70DE7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:rsidR="00C238EE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  <w:lang w:val="en-US"/>
        </w:rPr>
        <w:t>Agenda Item:</w:t>
      </w:r>
      <w:r w:rsidRPr="00E70DE7">
        <w:rPr>
          <w:rFonts w:ascii="Arial" w:hAnsi="Arial"/>
          <w:sz w:val="24"/>
          <w:lang w:val="en-US"/>
        </w:rPr>
        <w:tab/>
      </w:r>
      <w:r w:rsidR="009E12C3" w:rsidRPr="00E70DE7">
        <w:rPr>
          <w:rFonts w:ascii="Arial" w:eastAsia="맑은 고딕" w:hAnsi="Arial"/>
          <w:sz w:val="24"/>
          <w:lang w:val="en-US" w:eastAsia="ko-KR"/>
        </w:rPr>
        <w:t>8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F74427">
        <w:rPr>
          <w:rFonts w:ascii="Arial" w:eastAsia="맑은 고딕" w:hAnsi="Arial"/>
          <w:sz w:val="24"/>
          <w:lang w:val="en-US" w:eastAsia="ko-KR"/>
        </w:rPr>
        <w:t>3</w:t>
      </w:r>
    </w:p>
    <w:p w:rsidR="003C5E2A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 xml:space="preserve">Source: </w:t>
      </w:r>
      <w:r w:rsidRPr="00E70DE7">
        <w:rPr>
          <w:rFonts w:ascii="Arial" w:hAnsi="Arial"/>
          <w:b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LG Electronics</w:t>
      </w:r>
    </w:p>
    <w:p w:rsidR="003C5E2A" w:rsidRPr="00F42445" w:rsidRDefault="003C5E2A" w:rsidP="00994829">
      <w:pPr>
        <w:tabs>
          <w:tab w:val="left" w:pos="1985"/>
        </w:tabs>
        <w:spacing w:after="0"/>
        <w:ind w:left="482" w:hangingChars="200" w:hanging="482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</w:rPr>
        <w:t>Title:</w:t>
      </w:r>
      <w:r w:rsidRPr="00E70DE7">
        <w:rPr>
          <w:rFonts w:ascii="Arial" w:hAnsi="Arial"/>
          <w:sz w:val="24"/>
        </w:rPr>
        <w:t xml:space="preserve"> </w:t>
      </w:r>
      <w:r w:rsidRPr="00E70DE7">
        <w:rPr>
          <w:rFonts w:ascii="Arial" w:hAnsi="Arial"/>
          <w:sz w:val="24"/>
        </w:rPr>
        <w:tab/>
      </w:r>
      <w:r w:rsidR="002F76F9" w:rsidRPr="00953893">
        <w:rPr>
          <w:rFonts w:ascii="Arial" w:eastAsia="바탕" w:hAnsi="Arial"/>
          <w:sz w:val="24"/>
          <w:lang w:eastAsia="ko-KR"/>
        </w:rPr>
        <w:t>Remaining issues on Intra-UE multiplexing enhancements</w:t>
      </w:r>
    </w:p>
    <w:p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Document for:</w:t>
      </w:r>
      <w:r w:rsidRPr="00E70DE7">
        <w:rPr>
          <w:rFonts w:ascii="Arial" w:hAnsi="Arial"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84FAF" w:rsidRPr="00E70DE7">
        <w:rPr>
          <w:rFonts w:ascii="Arial" w:eastAsia="바탕" w:hAnsi="Arial"/>
          <w:sz w:val="24"/>
          <w:lang w:eastAsia="ko-KR"/>
        </w:rPr>
        <w:t>and</w:t>
      </w:r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B4252" w:rsidRPr="00E70DE7">
        <w:rPr>
          <w:rFonts w:ascii="Arial" w:eastAsia="바탕" w:hAnsi="Arial"/>
          <w:sz w:val="24"/>
          <w:lang w:eastAsia="ko-KR"/>
        </w:rPr>
        <w:t>d</w:t>
      </w:r>
      <w:r w:rsidR="00963DEA" w:rsidRPr="00E70DE7">
        <w:rPr>
          <w:rFonts w:ascii="Arial" w:eastAsia="바탕" w:hAnsi="Arial"/>
          <w:sz w:val="24"/>
          <w:lang w:eastAsia="ko-KR"/>
        </w:rPr>
        <w:t>ecision</w:t>
      </w:r>
    </w:p>
    <w:p w:rsidR="00095BF5" w:rsidRPr="003637FD" w:rsidRDefault="00095BF5" w:rsidP="00946E9D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3637FD">
        <w:rPr>
          <w:rFonts w:eastAsia="바탕" w:hint="eastAsia"/>
          <w:b/>
          <w:lang w:eastAsia="ko-KR"/>
        </w:rPr>
        <w:t>Introduction</w:t>
      </w:r>
    </w:p>
    <w:p w:rsidR="009E12C3" w:rsidRDefault="000D6A38" w:rsidP="00391AD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In</w:t>
      </w:r>
      <w:r w:rsidRPr="006E5A16">
        <w:rPr>
          <w:rFonts w:eastAsia="바탕"/>
          <w:sz w:val="22"/>
          <w:szCs w:val="22"/>
          <w:lang w:eastAsia="ko-KR"/>
        </w:rPr>
        <w:t xml:space="preserve"> </w:t>
      </w:r>
      <w:r w:rsidR="00E04EFE" w:rsidRPr="006E5A16">
        <w:rPr>
          <w:rFonts w:eastAsia="바탕"/>
          <w:sz w:val="22"/>
          <w:szCs w:val="22"/>
          <w:lang w:eastAsia="ko-KR"/>
        </w:rPr>
        <w:t>RAN1#</w:t>
      </w:r>
      <w:r w:rsidR="00535471" w:rsidRPr="006E5A16">
        <w:rPr>
          <w:rFonts w:eastAsia="바탕"/>
          <w:sz w:val="22"/>
          <w:szCs w:val="22"/>
          <w:lang w:eastAsia="ko-KR"/>
        </w:rPr>
        <w:t>10</w:t>
      </w:r>
      <w:r w:rsidR="00535471">
        <w:rPr>
          <w:rFonts w:eastAsia="바탕"/>
          <w:sz w:val="22"/>
          <w:szCs w:val="22"/>
          <w:lang w:eastAsia="ko-KR"/>
        </w:rPr>
        <w:t>9</w:t>
      </w:r>
      <w:r w:rsidR="00E04EFE" w:rsidRPr="006E5A16">
        <w:rPr>
          <w:rFonts w:eastAsia="바탕"/>
          <w:sz w:val="22"/>
          <w:szCs w:val="22"/>
          <w:lang w:eastAsia="ko-KR"/>
        </w:rPr>
        <w:t>-e, following agreements</w:t>
      </w:r>
      <w:r w:rsidR="00535471">
        <w:rPr>
          <w:rFonts w:eastAsia="바탕"/>
          <w:sz w:val="22"/>
          <w:szCs w:val="22"/>
          <w:lang w:eastAsia="ko-KR"/>
        </w:rPr>
        <w:t xml:space="preserve"> and </w:t>
      </w:r>
      <w:r>
        <w:rPr>
          <w:rFonts w:eastAsia="바탕"/>
          <w:sz w:val="22"/>
          <w:szCs w:val="22"/>
          <w:lang w:eastAsia="ko-KR"/>
        </w:rPr>
        <w:t>conclusions</w:t>
      </w:r>
      <w:r w:rsidR="00E04EFE" w:rsidRPr="006E5A16">
        <w:rPr>
          <w:rFonts w:eastAsia="바탕"/>
          <w:sz w:val="22"/>
          <w:szCs w:val="22"/>
          <w:lang w:eastAsia="ko-KR"/>
        </w:rPr>
        <w:t xml:space="preserve"> were made </w:t>
      </w:r>
      <w:r w:rsidR="00535471">
        <w:rPr>
          <w:rFonts w:eastAsia="바탕"/>
          <w:sz w:val="22"/>
          <w:szCs w:val="22"/>
          <w:lang w:eastAsia="ko-KR"/>
        </w:rPr>
        <w:t>on</w:t>
      </w:r>
      <w:r w:rsidR="00E04EFE" w:rsidRPr="006E5A16">
        <w:rPr>
          <w:rFonts w:eastAsia="바탕"/>
          <w:sz w:val="22"/>
          <w:szCs w:val="22"/>
          <w:lang w:eastAsia="ko-KR"/>
        </w:rPr>
        <w:t xml:space="preserve"> </w:t>
      </w:r>
      <w:r w:rsidR="00535471">
        <w:rPr>
          <w:rFonts w:eastAsia="바탕"/>
          <w:sz w:val="22"/>
          <w:szCs w:val="22"/>
          <w:lang w:eastAsia="ko-KR"/>
        </w:rPr>
        <w:t xml:space="preserve">the support of </w:t>
      </w:r>
      <w:r w:rsidR="00E04EFE" w:rsidRPr="006E5A16">
        <w:rPr>
          <w:rFonts w:eastAsia="바탕"/>
          <w:sz w:val="22"/>
          <w:szCs w:val="22"/>
          <w:lang w:eastAsia="ko-KR"/>
        </w:rPr>
        <w:t>intra-UE multiplexing</w:t>
      </w:r>
      <w:r w:rsidR="00535471">
        <w:rPr>
          <w:rFonts w:eastAsia="바탕"/>
          <w:sz w:val="22"/>
          <w:szCs w:val="22"/>
          <w:lang w:eastAsia="ko-KR"/>
        </w:rPr>
        <w:t xml:space="preserve"> </w:t>
      </w:r>
      <w:r w:rsidR="00E04EFE" w:rsidRPr="006E5A16">
        <w:rPr>
          <w:rFonts w:eastAsia="바탕"/>
          <w:sz w:val="22"/>
          <w:szCs w:val="22"/>
          <w:lang w:eastAsia="ko-KR"/>
        </w:rPr>
        <w:t>in Rel-17</w:t>
      </w:r>
      <w:r w:rsidR="004F6257" w:rsidRPr="006E5A16">
        <w:rPr>
          <w:rFonts w:eastAsia="바탕"/>
          <w:sz w:val="22"/>
          <w:szCs w:val="22"/>
          <w:lang w:eastAsia="ko-KR"/>
        </w:rPr>
        <w:t xml:space="preserve"> </w:t>
      </w:r>
      <w:r w:rsidR="009E12C3" w:rsidRPr="006E5A16">
        <w:rPr>
          <w:rFonts w:eastAsia="바탕"/>
          <w:sz w:val="22"/>
          <w:szCs w:val="22"/>
          <w:lang w:eastAsia="ko-KR"/>
        </w:rPr>
        <w:t>[1].</w:t>
      </w:r>
      <w:r w:rsidR="009E12C3">
        <w:rPr>
          <w:rFonts w:eastAsia="바탕"/>
          <w:sz w:val="22"/>
          <w:szCs w:val="22"/>
          <w:lang w:eastAsia="ko-KR"/>
        </w:rPr>
        <w:t xml:space="preserve"> </w:t>
      </w:r>
    </w:p>
    <w:p w:rsidR="004F6257" w:rsidRPr="00E04EFE" w:rsidRDefault="004F6257" w:rsidP="00671D1E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tbl>
      <w:tblPr>
        <w:tblStyle w:val="a6"/>
        <w:tblW w:w="9634" w:type="dxa"/>
        <w:jc w:val="center"/>
        <w:tblLook w:val="04A0" w:firstRow="1" w:lastRow="0" w:firstColumn="1" w:lastColumn="0" w:noHBand="0" w:noVBand="1"/>
      </w:tblPr>
      <w:tblGrid>
        <w:gridCol w:w="9634"/>
      </w:tblGrid>
      <w:tr w:rsidR="00142FCE" w:rsidRPr="00AA75DC" w:rsidTr="00875067">
        <w:trPr>
          <w:jc w:val="center"/>
        </w:trPr>
        <w:tc>
          <w:tcPr>
            <w:tcW w:w="9634" w:type="dxa"/>
          </w:tcPr>
          <w:p w:rsidR="00535471" w:rsidRPr="00535471" w:rsidRDefault="00535471" w:rsidP="00535471">
            <w:pPr>
              <w:overflowPunct w:val="0"/>
              <w:autoSpaceDE w:val="0"/>
              <w:autoSpaceDN w:val="0"/>
              <w:spacing w:before="0" w:after="0" w:line="240" w:lineRule="auto"/>
              <w:ind w:left="0" w:firstLine="0"/>
              <w:contextualSpacing/>
              <w:jc w:val="left"/>
              <w:textAlignment w:val="baseline"/>
              <w:rPr>
                <w:rFonts w:ascii="Times" w:eastAsia="맑은 고딕" w:hAnsi="Times" w:cs="Times"/>
                <w:b/>
                <w:bCs/>
                <w:highlight w:val="green"/>
                <w:lang w:val="en-US" w:eastAsia="zh-CN"/>
              </w:rPr>
            </w:pPr>
            <w:r w:rsidRPr="00535471">
              <w:rPr>
                <w:rFonts w:ascii="Times" w:eastAsia="바탕" w:hAnsi="Times" w:cs="Times"/>
                <w:b/>
                <w:bCs/>
                <w:highlight w:val="green"/>
                <w:lang w:eastAsia="zh-CN"/>
              </w:rPr>
              <w:t>Agreement</w:t>
            </w:r>
          </w:p>
          <w:p w:rsidR="00535471" w:rsidRPr="00535471" w:rsidRDefault="00535471" w:rsidP="00535471">
            <w:pPr>
              <w:overflowPunct w:val="0"/>
              <w:autoSpaceDE w:val="0"/>
              <w:autoSpaceDN w:val="0"/>
              <w:spacing w:before="0" w:after="0" w:line="240" w:lineRule="auto"/>
              <w:ind w:left="0" w:firstLine="0"/>
              <w:contextualSpacing/>
              <w:jc w:val="left"/>
              <w:textAlignment w:val="baseline"/>
              <w:rPr>
                <w:rFonts w:ascii="Times" w:eastAsia="바탕" w:hAnsi="Times" w:cs="Times"/>
                <w:lang w:eastAsia="zh-CN"/>
              </w:rPr>
            </w:pPr>
            <w:r w:rsidRPr="00535471">
              <w:rPr>
                <w:rFonts w:ascii="Times" w:eastAsia="바탕" w:hAnsi="Times" w:cs="Times"/>
                <w:lang w:eastAsia="zh-CN"/>
              </w:rPr>
              <w:t xml:space="preserve">Update the transmission power allocation order for Rel-17 if UE is configured with </w:t>
            </w:r>
            <w:r w:rsidRPr="00535471">
              <w:rPr>
                <w:rFonts w:ascii="Times" w:eastAsia="바탕" w:hAnsi="Times" w:cs="Times"/>
                <w:i/>
                <w:iCs/>
                <w:lang w:eastAsia="zh-CN"/>
              </w:rPr>
              <w:t>UCI-MuxWithDifferentPriority</w:t>
            </w:r>
            <w:r w:rsidRPr="00535471">
              <w:rPr>
                <w:rFonts w:ascii="Times" w:eastAsia="바탕" w:hAnsi="Times" w:cs="Times"/>
                <w:lang w:eastAsia="zh-CN"/>
              </w:rPr>
              <w:t>:</w:t>
            </w:r>
          </w:p>
          <w:p w:rsidR="00535471" w:rsidRPr="00535471" w:rsidRDefault="00535471" w:rsidP="00535471">
            <w:pPr>
              <w:numPr>
                <w:ilvl w:val="0"/>
                <w:numId w:val="96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jc w:val="left"/>
              <w:textAlignment w:val="baseline"/>
              <w:rPr>
                <w:rFonts w:ascii="Times" w:eastAsia="바탕" w:hAnsi="Times" w:cs="Times"/>
                <w:lang w:eastAsia="zh-CN"/>
              </w:rPr>
            </w:pPr>
            <w:r w:rsidRPr="00535471">
              <w:rPr>
                <w:rFonts w:ascii="Times" w:eastAsia="바탕" w:hAnsi="Times" w:cs="Times"/>
                <w:lang w:eastAsia="zh-CN"/>
              </w:rPr>
              <w:t>LP PUSCH with HP HARQ-ACK should be of the same priority as HP PUSCH with HP HARQ-ACK, i.e., higher than HP PUSCH with CSI, as well as HP PUSCH only.</w:t>
            </w:r>
          </w:p>
          <w:p w:rsidR="00535471" w:rsidRPr="00535471" w:rsidRDefault="00535471" w:rsidP="00535471">
            <w:pPr>
              <w:numPr>
                <w:ilvl w:val="0"/>
                <w:numId w:val="96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jc w:val="left"/>
              <w:textAlignment w:val="baseline"/>
              <w:rPr>
                <w:rFonts w:ascii="Times" w:eastAsia="바탕" w:hAnsi="Times" w:cs="Times"/>
                <w:lang w:eastAsia="zh-CN"/>
              </w:rPr>
            </w:pPr>
            <w:r w:rsidRPr="00535471">
              <w:rPr>
                <w:rFonts w:ascii="Times" w:eastAsia="바탕" w:hAnsi="Times" w:cs="Times"/>
                <w:lang w:eastAsia="zh-CN"/>
              </w:rPr>
              <w:t>HP PUSCH with LP HARQ-ACK only should have the same priority as HP PUSCH without UCI, i.e., lower than HP PUSCH with HP HARQ-ACK, as well as HP PUSCH with CSI.</w:t>
            </w:r>
          </w:p>
          <w:p w:rsidR="00535471" w:rsidRPr="00535471" w:rsidRDefault="00535471" w:rsidP="00535471">
            <w:pPr>
              <w:spacing w:before="0" w:after="0" w:line="240" w:lineRule="auto"/>
              <w:ind w:left="0" w:firstLine="0"/>
              <w:contextualSpacing/>
              <w:jc w:val="left"/>
              <w:rPr>
                <w:rFonts w:ascii="Times" w:eastAsia="Arial Unicode MS" w:hAnsi="Times" w:cs="Times"/>
                <w:color w:val="1F497D"/>
                <w:sz w:val="21"/>
                <w:szCs w:val="21"/>
                <w:lang w:eastAsia="zh-CN"/>
              </w:rPr>
            </w:pPr>
          </w:p>
          <w:p w:rsidR="00535471" w:rsidRPr="00535471" w:rsidRDefault="00535471" w:rsidP="00535471">
            <w:pPr>
              <w:spacing w:before="0" w:after="0" w:line="240" w:lineRule="auto"/>
              <w:ind w:left="0" w:firstLine="0"/>
              <w:contextualSpacing/>
              <w:jc w:val="left"/>
              <w:rPr>
                <w:rFonts w:ascii="Times" w:eastAsia="맑은 고딕" w:hAnsi="Times" w:cs="Times"/>
                <w:b/>
                <w:bCs/>
                <w:lang w:val="en-US" w:eastAsia="zh-CN"/>
              </w:rPr>
            </w:pPr>
            <w:r w:rsidRPr="00535471">
              <w:rPr>
                <w:rFonts w:ascii="Times" w:eastAsia="바탕" w:hAnsi="Times" w:cs="Times"/>
                <w:b/>
                <w:bCs/>
                <w:lang w:eastAsia="zh-CN"/>
              </w:rPr>
              <w:t>Conclusion</w:t>
            </w:r>
          </w:p>
          <w:p w:rsidR="00535471" w:rsidRPr="00535471" w:rsidRDefault="00535471" w:rsidP="00535471">
            <w:pPr>
              <w:spacing w:before="0" w:after="0" w:line="240" w:lineRule="auto"/>
              <w:ind w:left="0" w:firstLine="0"/>
              <w:contextualSpacing/>
              <w:jc w:val="left"/>
              <w:rPr>
                <w:rFonts w:ascii="Times" w:eastAsia="바탕" w:hAnsi="Times" w:cs="Times"/>
                <w:lang w:eastAsia="zh-CN"/>
              </w:rPr>
            </w:pPr>
            <w:r w:rsidRPr="00535471">
              <w:rPr>
                <w:rFonts w:ascii="Times" w:eastAsia="바탕" w:hAnsi="Times" w:cs="Times"/>
                <w:lang w:eastAsia="zh-CN"/>
              </w:rPr>
              <w:t xml:space="preserve">A UE can be configured with both </w:t>
            </w:r>
            <w:r w:rsidRPr="00535471">
              <w:rPr>
                <w:rFonts w:ascii="Times" w:eastAsia="바탕" w:hAnsi="Times" w:cs="Times"/>
                <w:i/>
                <w:iCs/>
                <w:lang w:eastAsia="zh-CN"/>
              </w:rPr>
              <w:t>UCI-MuxWithDifferentPriority</w:t>
            </w:r>
            <w:r w:rsidRPr="00535471">
              <w:rPr>
                <w:rFonts w:ascii="Times" w:eastAsia="바탕" w:hAnsi="Times" w:cs="Times"/>
                <w:lang w:eastAsia="zh-CN"/>
              </w:rPr>
              <w:t xml:space="preserve"> and </w:t>
            </w:r>
            <w:r w:rsidRPr="00535471">
              <w:rPr>
                <w:rFonts w:ascii="Times" w:eastAsia="바탕" w:hAnsi="Times" w:cs="Times"/>
                <w:i/>
                <w:iCs/>
                <w:lang w:eastAsia="zh-CN"/>
              </w:rPr>
              <w:t>UplinkCancellation</w:t>
            </w:r>
            <w:r w:rsidRPr="00535471">
              <w:rPr>
                <w:rFonts w:ascii="Times" w:eastAsia="바탕" w:hAnsi="Times" w:cs="Times"/>
                <w:lang w:eastAsia="zh-CN"/>
              </w:rPr>
              <w:t>.</w:t>
            </w:r>
          </w:p>
          <w:p w:rsidR="00535471" w:rsidRPr="00535471" w:rsidRDefault="00535471" w:rsidP="00535471">
            <w:pPr>
              <w:numPr>
                <w:ilvl w:val="0"/>
                <w:numId w:val="96"/>
              </w:numPr>
              <w:spacing w:before="0" w:after="0" w:line="240" w:lineRule="auto"/>
              <w:contextualSpacing/>
              <w:jc w:val="left"/>
              <w:rPr>
                <w:rFonts w:ascii="Times" w:eastAsia="바탕" w:hAnsi="Times" w:cs="Times"/>
                <w:lang w:eastAsia="zh-CN"/>
              </w:rPr>
            </w:pPr>
            <w:r w:rsidRPr="00535471">
              <w:rPr>
                <w:rFonts w:ascii="Times" w:eastAsia="바탕" w:hAnsi="Times" w:cs="Times"/>
                <w:lang w:eastAsia="zh-CN"/>
              </w:rPr>
              <w:t>No special handling for LP PUSCH multiplexed with HP UCI</w:t>
            </w:r>
          </w:p>
          <w:p w:rsidR="00535471" w:rsidRPr="00535471" w:rsidRDefault="00535471" w:rsidP="00535471">
            <w:pPr>
              <w:spacing w:before="0" w:after="0" w:line="240" w:lineRule="auto"/>
              <w:ind w:left="0" w:firstLine="0"/>
              <w:contextualSpacing/>
              <w:jc w:val="left"/>
              <w:rPr>
                <w:rFonts w:ascii="Times" w:eastAsia="바탕" w:hAnsi="Times" w:cs="Times"/>
                <w:szCs w:val="24"/>
                <w:lang w:eastAsia="x-none"/>
              </w:rPr>
            </w:pPr>
          </w:p>
          <w:p w:rsidR="00535471" w:rsidRPr="00535471" w:rsidRDefault="00535471" w:rsidP="00535471">
            <w:pPr>
              <w:spacing w:before="0" w:after="0" w:line="240" w:lineRule="auto"/>
              <w:ind w:left="0" w:firstLine="0"/>
              <w:contextualSpacing/>
              <w:jc w:val="left"/>
              <w:rPr>
                <w:rFonts w:ascii="Times" w:eastAsia="바탕" w:hAnsi="Times" w:cs="Times"/>
                <w:b/>
                <w:bCs/>
                <w:szCs w:val="24"/>
                <w:highlight w:val="green"/>
                <w:lang w:eastAsia="x-none"/>
              </w:rPr>
            </w:pPr>
            <w:r w:rsidRPr="00535471">
              <w:rPr>
                <w:rFonts w:ascii="Times" w:eastAsia="바탕" w:hAnsi="Times" w:cs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:rsidR="00535471" w:rsidRPr="00535471" w:rsidRDefault="00535471" w:rsidP="00535471">
            <w:pPr>
              <w:spacing w:before="0" w:after="0" w:line="240" w:lineRule="auto"/>
              <w:ind w:left="0" w:firstLine="0"/>
              <w:contextualSpacing/>
              <w:jc w:val="left"/>
              <w:rPr>
                <w:rFonts w:ascii="Times" w:eastAsia="맑은 고딕" w:hAnsi="Times"/>
                <w:szCs w:val="24"/>
                <w:lang w:eastAsia="zh-CN"/>
              </w:rPr>
            </w:pPr>
            <w:r w:rsidRPr="00535471">
              <w:rPr>
                <w:rFonts w:ascii="Times" w:eastAsia="바탕" w:hAnsi="Times"/>
                <w:szCs w:val="24"/>
              </w:rPr>
              <w:t>For resolving collision of PUCCHs and PUSCHs of different priorities in step 2.2,</w:t>
            </w:r>
            <w:r w:rsidRPr="00535471">
              <w:rPr>
                <w:rFonts w:ascii="Times" w:eastAsia="맑은 고딕" w:hAnsi="Times" w:hint="eastAsia"/>
                <w:szCs w:val="24"/>
                <w:lang w:eastAsia="zh-CN"/>
              </w:rPr>
              <w:t xml:space="preserve"> if HP PUCCH resource carrying HARQ-ACK and all negative SR(s) overlaps with LP PUSCH, HP HARQ-ACK is multiplexed in LP PUSCH and all negative HP SR(s) are dropped.</w:t>
            </w:r>
          </w:p>
          <w:p w:rsidR="00535471" w:rsidRPr="00535471" w:rsidRDefault="00535471" w:rsidP="00535471">
            <w:pPr>
              <w:spacing w:before="0" w:after="0" w:line="240" w:lineRule="auto"/>
              <w:ind w:left="0" w:firstLine="0"/>
              <w:contextualSpacing/>
              <w:jc w:val="left"/>
              <w:rPr>
                <w:rFonts w:ascii="Times" w:eastAsia="바탕" w:hAnsi="Times"/>
                <w:szCs w:val="24"/>
                <w:lang w:eastAsia="x-none"/>
              </w:rPr>
            </w:pPr>
          </w:p>
          <w:p w:rsidR="00535471" w:rsidRPr="00535471" w:rsidRDefault="00535471" w:rsidP="00535471">
            <w:pPr>
              <w:spacing w:before="0" w:after="0" w:line="240" w:lineRule="auto"/>
              <w:ind w:left="0" w:firstLine="0"/>
              <w:contextualSpacing/>
              <w:jc w:val="left"/>
              <w:rPr>
                <w:rFonts w:ascii="Times" w:eastAsia="바탕" w:hAnsi="Times"/>
                <w:b/>
                <w:bCs/>
                <w:szCs w:val="24"/>
                <w:highlight w:val="green"/>
                <w:lang w:eastAsia="x-none"/>
              </w:rPr>
            </w:pPr>
            <w:r w:rsidRPr="00535471">
              <w:rPr>
                <w:rFonts w:ascii="Times" w:eastAsia="바탕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:rsidR="00535471" w:rsidRPr="00535471" w:rsidRDefault="00535471" w:rsidP="00535471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contextualSpacing/>
              <w:jc w:val="left"/>
              <w:textAlignment w:val="baseline"/>
              <w:rPr>
                <w:rFonts w:ascii="Times" w:eastAsia="DengXian" w:hAnsi="Times"/>
                <w:szCs w:val="24"/>
                <w:lang w:eastAsia="zh-CN"/>
              </w:rPr>
            </w:pPr>
            <w:r w:rsidRPr="00535471">
              <w:rPr>
                <w:rFonts w:ascii="Times" w:eastAsia="DengXian" w:hAnsi="Times"/>
                <w:szCs w:val="24"/>
                <w:lang w:eastAsia="zh-CN"/>
              </w:rPr>
              <w:t>For the scenarios where multiplexing low-priority HARQ-ACK onto high-priority PUSCH, down-select from the options:</w:t>
            </w:r>
          </w:p>
          <w:p w:rsidR="00535471" w:rsidRPr="00535471" w:rsidRDefault="00535471" w:rsidP="00535471">
            <w:pPr>
              <w:numPr>
                <w:ilvl w:val="1"/>
                <w:numId w:val="9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jc w:val="left"/>
              <w:textAlignment w:val="baseline"/>
              <w:rPr>
                <w:rFonts w:ascii="Times" w:eastAsia="SimSun" w:hAnsi="Times"/>
                <w:szCs w:val="24"/>
                <w:lang w:eastAsia="zh-CN"/>
              </w:rPr>
            </w:pPr>
            <w:r w:rsidRPr="00535471">
              <w:rPr>
                <w:rFonts w:ascii="Times" w:eastAsia="SimSun" w:hAnsi="Times"/>
                <w:szCs w:val="24"/>
                <w:lang w:eastAsia="zh-CN"/>
              </w:rPr>
              <w:t xml:space="preserve">Option 2: LP HARQ-ACKs are mapped to the rest REs of the PUSCH based on the rate matching equation, if HP HARQ-ACK and/or HP CSI have been mapped in prior on the PUSCH. </w:t>
            </w:r>
          </w:p>
          <w:p w:rsidR="00535471" w:rsidRDefault="00535471" w:rsidP="00535471">
            <w:pPr>
              <w:spacing w:before="0" w:after="0" w:line="240" w:lineRule="auto"/>
              <w:ind w:left="0" w:firstLine="0"/>
              <w:contextualSpacing/>
              <w:jc w:val="left"/>
              <w:rPr>
                <w:rFonts w:ascii="Times" w:eastAsia="바탕" w:hAnsi="Times"/>
                <w:b/>
                <w:highlight w:val="green"/>
              </w:rPr>
            </w:pPr>
          </w:p>
          <w:p w:rsidR="00535471" w:rsidRPr="00535471" w:rsidRDefault="00535471" w:rsidP="00535471">
            <w:pPr>
              <w:spacing w:before="0" w:after="0" w:line="240" w:lineRule="auto"/>
              <w:ind w:left="0" w:firstLine="0"/>
              <w:contextualSpacing/>
              <w:jc w:val="left"/>
              <w:rPr>
                <w:rFonts w:ascii="Times" w:eastAsia="맑은 고딕" w:hAnsi="Times"/>
                <w:b/>
                <w:lang w:val="en-US" w:eastAsia="ko-KR"/>
              </w:rPr>
            </w:pPr>
            <w:r w:rsidRPr="00535471">
              <w:rPr>
                <w:rFonts w:ascii="Times" w:eastAsia="바탕" w:hAnsi="Times"/>
                <w:b/>
                <w:highlight w:val="green"/>
              </w:rPr>
              <w:t>Agreement</w:t>
            </w:r>
          </w:p>
          <w:p w:rsidR="00535471" w:rsidRPr="00535471" w:rsidRDefault="00535471" w:rsidP="00535471">
            <w:pPr>
              <w:spacing w:before="0" w:after="0" w:line="240" w:lineRule="auto"/>
              <w:ind w:left="0" w:firstLine="0"/>
              <w:contextualSpacing/>
              <w:jc w:val="left"/>
              <w:rPr>
                <w:rFonts w:ascii="Times" w:eastAsia="맑은 고딕" w:hAnsi="Times"/>
                <w:lang w:eastAsia="ko-KR"/>
              </w:rPr>
            </w:pPr>
            <w:r w:rsidRPr="00535471">
              <w:rPr>
                <w:rFonts w:ascii="Times" w:eastAsia="맑은 고딕" w:hAnsi="Times"/>
                <w:lang w:eastAsia="ko-KR"/>
              </w:rPr>
              <w:t xml:space="preserve">The text proposal in Section 6 of R1-2205306 is endorsed for the editor’s CR on TS28.213 (Clause 9.2.5.3). </w:t>
            </w:r>
          </w:p>
          <w:p w:rsidR="00535471" w:rsidRPr="00535471" w:rsidRDefault="00535471" w:rsidP="00535471">
            <w:pPr>
              <w:spacing w:before="0" w:after="0" w:line="240" w:lineRule="auto"/>
              <w:ind w:left="0" w:firstLine="0"/>
              <w:contextualSpacing/>
              <w:jc w:val="left"/>
              <w:rPr>
                <w:rFonts w:ascii="Times" w:eastAsia="바탕" w:hAnsi="Times"/>
                <w:highlight w:val="yellow"/>
              </w:rPr>
            </w:pPr>
          </w:p>
          <w:p w:rsidR="00535471" w:rsidRPr="00535471" w:rsidRDefault="00535471" w:rsidP="00535471">
            <w:pPr>
              <w:spacing w:before="0" w:after="0" w:line="240" w:lineRule="auto"/>
              <w:ind w:left="0" w:firstLine="0"/>
              <w:contextualSpacing/>
              <w:jc w:val="left"/>
              <w:rPr>
                <w:rFonts w:ascii="Times" w:eastAsia="맑은 고딕" w:hAnsi="Times"/>
                <w:b/>
                <w:lang w:val="en-US" w:eastAsia="ko-KR"/>
              </w:rPr>
            </w:pPr>
            <w:r w:rsidRPr="00535471">
              <w:rPr>
                <w:rFonts w:ascii="Times" w:eastAsia="바탕" w:hAnsi="Times"/>
                <w:b/>
                <w:highlight w:val="green"/>
              </w:rPr>
              <w:lastRenderedPageBreak/>
              <w:t>Agreement</w:t>
            </w:r>
          </w:p>
          <w:p w:rsidR="00535471" w:rsidRPr="00535471" w:rsidRDefault="00535471" w:rsidP="00535471">
            <w:pPr>
              <w:overflowPunct w:val="0"/>
              <w:autoSpaceDE w:val="0"/>
              <w:autoSpaceDN w:val="0"/>
              <w:spacing w:before="0" w:after="0" w:line="240" w:lineRule="auto"/>
              <w:ind w:left="0" w:firstLine="0"/>
              <w:contextualSpacing/>
              <w:textAlignment w:val="baseline"/>
              <w:rPr>
                <w:rFonts w:ascii="Times" w:eastAsia="바탕" w:hAnsi="Times"/>
              </w:rPr>
            </w:pPr>
            <w:r w:rsidRPr="00535471">
              <w:rPr>
                <w:rFonts w:ascii="Times" w:eastAsia="바탕" w:hAnsi="Times"/>
              </w:rPr>
              <w:t xml:space="preserve">When </w:t>
            </w:r>
            <w:r w:rsidRPr="00535471">
              <w:rPr>
                <w:rFonts w:ascii="Times" w:eastAsia="바탕" w:hAnsi="Times"/>
                <w:i/>
                <w:iCs/>
              </w:rPr>
              <w:t>cg-UCI-Multiplexing</w:t>
            </w:r>
            <w:r w:rsidRPr="00535471">
              <w:rPr>
                <w:rFonts w:ascii="Times" w:eastAsia="바탕" w:hAnsi="Times"/>
              </w:rPr>
              <w:t xml:space="preserve"> is enabled, for PUSCH with CG UCI multiplexing with HARQ-ACK, if any,</w:t>
            </w:r>
          </w:p>
          <w:p w:rsidR="00535471" w:rsidRPr="00535471" w:rsidRDefault="00535471" w:rsidP="00535471">
            <w:pPr>
              <w:numPr>
                <w:ilvl w:val="0"/>
                <w:numId w:val="96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jc w:val="left"/>
              <w:textAlignment w:val="baseline"/>
              <w:rPr>
                <w:rFonts w:ascii="Times" w:eastAsia="바탕" w:hAnsi="Times" w:cs="Times"/>
                <w:lang w:eastAsia="x-none"/>
              </w:rPr>
            </w:pPr>
            <w:r w:rsidRPr="00535471">
              <w:rPr>
                <w:rFonts w:ascii="Times" w:eastAsia="바탕" w:hAnsi="Times" w:cs="Times"/>
                <w:szCs w:val="24"/>
                <w:lang w:eastAsia="x-none"/>
              </w:rPr>
              <w:t>CG-UCI has the same priority as the PUSCH.</w:t>
            </w:r>
          </w:p>
          <w:p w:rsidR="00535471" w:rsidRPr="00535471" w:rsidRDefault="00535471" w:rsidP="00535471">
            <w:pPr>
              <w:numPr>
                <w:ilvl w:val="0"/>
                <w:numId w:val="96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jc w:val="left"/>
              <w:textAlignment w:val="baseline"/>
              <w:rPr>
                <w:rFonts w:ascii="Times" w:eastAsia="바탕" w:hAnsi="Times" w:cs="Times"/>
                <w:szCs w:val="24"/>
                <w:lang w:eastAsia="x-none"/>
              </w:rPr>
            </w:pPr>
            <w:r w:rsidRPr="00535471">
              <w:rPr>
                <w:rFonts w:ascii="Times" w:eastAsia="바탕" w:hAnsi="Times" w:cs="Times"/>
                <w:szCs w:val="24"/>
                <w:lang w:eastAsia="x-none"/>
              </w:rPr>
              <w:t>Treat the CG-UCI of a certain priority as if a HARQ-ACK of the same priority.</w:t>
            </w:r>
          </w:p>
          <w:p w:rsidR="00535471" w:rsidRPr="00535471" w:rsidRDefault="00535471" w:rsidP="00535471">
            <w:pPr>
              <w:numPr>
                <w:ilvl w:val="0"/>
                <w:numId w:val="96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jc w:val="left"/>
              <w:textAlignment w:val="baseline"/>
              <w:rPr>
                <w:rFonts w:ascii="Times" w:eastAsia="바탕" w:hAnsi="Times" w:cs="Times"/>
                <w:szCs w:val="24"/>
                <w:lang w:eastAsia="x-none"/>
              </w:rPr>
            </w:pPr>
            <w:r w:rsidRPr="00535471">
              <w:rPr>
                <w:rFonts w:ascii="Times" w:eastAsia="바탕" w:hAnsi="Times" w:cs="Times"/>
                <w:szCs w:val="24"/>
                <w:lang w:eastAsia="x-none"/>
              </w:rPr>
              <w:t>Joint encode CG-UCI with HARQ-ACK of the same priority if it exists.</w:t>
            </w:r>
          </w:p>
          <w:p w:rsidR="00535471" w:rsidRPr="00535471" w:rsidRDefault="00535471" w:rsidP="00535471">
            <w:pPr>
              <w:numPr>
                <w:ilvl w:val="0"/>
                <w:numId w:val="96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jc w:val="left"/>
              <w:textAlignment w:val="baseline"/>
              <w:rPr>
                <w:rFonts w:ascii="Times" w:eastAsia="바탕" w:hAnsi="Times" w:cs="Times"/>
                <w:szCs w:val="24"/>
                <w:lang w:eastAsia="x-none"/>
              </w:rPr>
            </w:pPr>
            <w:r w:rsidRPr="00535471">
              <w:rPr>
                <w:rFonts w:ascii="Times" w:eastAsia="바탕" w:hAnsi="Times" w:cs="Times"/>
                <w:szCs w:val="24"/>
                <w:lang w:eastAsia="x-none"/>
              </w:rPr>
              <w:t>Then reuse the existing multiplexing rules.</w:t>
            </w:r>
          </w:p>
          <w:p w:rsidR="00535471" w:rsidRPr="00535471" w:rsidRDefault="00535471" w:rsidP="00535471">
            <w:pPr>
              <w:spacing w:before="0" w:after="0" w:line="240" w:lineRule="auto"/>
              <w:ind w:left="0" w:firstLine="0"/>
              <w:contextualSpacing/>
              <w:jc w:val="left"/>
              <w:rPr>
                <w:rFonts w:ascii="Times" w:eastAsia="바탕" w:hAnsi="Times"/>
                <w:b/>
              </w:rPr>
            </w:pPr>
          </w:p>
          <w:p w:rsidR="00535471" w:rsidRPr="00535471" w:rsidRDefault="00535471" w:rsidP="00535471">
            <w:pPr>
              <w:spacing w:before="0" w:after="0" w:line="240" w:lineRule="auto"/>
              <w:ind w:left="0" w:firstLine="0"/>
              <w:contextualSpacing/>
              <w:jc w:val="left"/>
              <w:rPr>
                <w:rFonts w:ascii="Times" w:eastAsia="바탕" w:hAnsi="Times"/>
                <w:b/>
              </w:rPr>
            </w:pPr>
            <w:r w:rsidRPr="00535471">
              <w:rPr>
                <w:rFonts w:ascii="Times" w:eastAsia="바탕" w:hAnsi="Times"/>
                <w:b/>
              </w:rPr>
              <w:t>Conclusion</w:t>
            </w:r>
          </w:p>
          <w:p w:rsidR="00535471" w:rsidRPr="00535471" w:rsidRDefault="00535471" w:rsidP="00535471">
            <w:pPr>
              <w:overflowPunct w:val="0"/>
              <w:autoSpaceDE w:val="0"/>
              <w:autoSpaceDN w:val="0"/>
              <w:spacing w:before="0" w:after="0" w:line="240" w:lineRule="auto"/>
              <w:ind w:left="0" w:firstLine="0"/>
              <w:contextualSpacing/>
              <w:jc w:val="left"/>
              <w:textAlignment w:val="baseline"/>
              <w:rPr>
                <w:rFonts w:ascii="Times" w:eastAsia="바탕" w:hAnsi="Times"/>
                <w:color w:val="000000"/>
              </w:rPr>
            </w:pPr>
            <w:r w:rsidRPr="00535471">
              <w:rPr>
                <w:rFonts w:ascii="Times" w:eastAsia="바탕" w:hAnsi="Times"/>
                <w:color w:val="000000"/>
              </w:rPr>
              <w:t xml:space="preserve">For multiplexing HP HARQ-ACKs and LP HARQ-ACKs, it is confirmed that current specification is interpreted as the following. </w:t>
            </w:r>
          </w:p>
          <w:p w:rsidR="00535471" w:rsidRPr="00535471" w:rsidRDefault="00535471" w:rsidP="00535471">
            <w:pPr>
              <w:numPr>
                <w:ilvl w:val="0"/>
                <w:numId w:val="96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jc w:val="left"/>
              <w:textAlignment w:val="baseline"/>
              <w:rPr>
                <w:rFonts w:ascii="Times" w:eastAsia="바탕" w:hAnsi="Times" w:cs="Times"/>
                <w:szCs w:val="24"/>
                <w:lang w:eastAsia="x-none"/>
              </w:rPr>
            </w:pPr>
            <w:r w:rsidRPr="00535471">
              <w:rPr>
                <w:rFonts w:ascii="Times" w:eastAsia="바탕" w:hAnsi="Times" w:cs="Times"/>
                <w:szCs w:val="24"/>
                <w:lang w:eastAsia="x-none"/>
              </w:rPr>
              <w:t xml:space="preserve">The PRI in the lastly received DCI (if exist), which schedules a HP HARQ-ACK involved in the multiplexing, is used to select the PUCCH resource to transmit the multiplexed UCI payload. </w:t>
            </w:r>
          </w:p>
          <w:p w:rsidR="00716C1F" w:rsidRPr="00535471" w:rsidRDefault="00535471" w:rsidP="00535471">
            <w:pPr>
              <w:numPr>
                <w:ilvl w:val="0"/>
                <w:numId w:val="96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jc w:val="left"/>
              <w:textAlignment w:val="baseline"/>
              <w:rPr>
                <w:rFonts w:ascii="Times" w:eastAsia="바탕" w:hAnsi="Times" w:cs="Times"/>
                <w:szCs w:val="24"/>
                <w:lang w:eastAsia="x-none"/>
              </w:rPr>
            </w:pPr>
            <w:r w:rsidRPr="00535471">
              <w:rPr>
                <w:rFonts w:ascii="Times" w:eastAsia="바탕" w:hAnsi="Times" w:cs="Times"/>
                <w:szCs w:val="24"/>
                <w:lang w:eastAsia="x-none"/>
              </w:rPr>
              <w:t>Note: No spec update is needed</w:t>
            </w:r>
          </w:p>
        </w:tc>
      </w:tr>
    </w:tbl>
    <w:p w:rsidR="004F6257" w:rsidRPr="00142FCE" w:rsidRDefault="004F6257" w:rsidP="00671D1E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:rsidR="00994829" w:rsidRPr="00AD5B73" w:rsidRDefault="00603575" w:rsidP="00391ADB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  <w:r w:rsidRPr="00AD5B73">
        <w:rPr>
          <w:rFonts w:eastAsia="바탕"/>
          <w:sz w:val="22"/>
          <w:szCs w:val="22"/>
          <w:lang w:eastAsia="ko-KR"/>
        </w:rPr>
        <w:t>I</w:t>
      </w:r>
      <w:r w:rsidRPr="00AD5B73">
        <w:rPr>
          <w:rFonts w:eastAsia="바탕"/>
          <w:bCs/>
          <w:sz w:val="22"/>
          <w:szCs w:val="22"/>
          <w:lang w:val="en-US" w:eastAsia="ko-KR"/>
        </w:rPr>
        <w:t xml:space="preserve">n this contribution, </w:t>
      </w:r>
      <w:r w:rsidR="00CD30B3" w:rsidRPr="00E50B29">
        <w:rPr>
          <w:rFonts w:eastAsia="바탕"/>
          <w:bCs/>
          <w:sz w:val="22"/>
          <w:szCs w:val="22"/>
          <w:lang w:val="en-US" w:eastAsia="ko-KR"/>
        </w:rPr>
        <w:t xml:space="preserve">we </w:t>
      </w:r>
      <w:r w:rsidR="00E747F9" w:rsidRPr="00E50B29">
        <w:rPr>
          <w:rFonts w:eastAsia="바탕"/>
          <w:bCs/>
          <w:sz w:val="22"/>
          <w:szCs w:val="22"/>
          <w:lang w:val="en-US" w:eastAsia="ko-KR"/>
        </w:rPr>
        <w:t xml:space="preserve">discuss </w:t>
      </w:r>
      <w:r w:rsidR="00994829" w:rsidRPr="00E50B29">
        <w:rPr>
          <w:rFonts w:eastAsia="바탕"/>
          <w:bCs/>
          <w:sz w:val="22"/>
          <w:szCs w:val="22"/>
          <w:lang w:val="en-US" w:eastAsia="ko-KR"/>
        </w:rPr>
        <w:t>and provide our</w:t>
      </w:r>
      <w:r w:rsidR="00E747F9" w:rsidRPr="00E50B29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4F6257" w:rsidRPr="00E50B29">
        <w:rPr>
          <w:rFonts w:eastAsia="바탕"/>
          <w:bCs/>
          <w:sz w:val="22"/>
          <w:szCs w:val="22"/>
          <w:lang w:val="en-US" w:eastAsia="ko-KR"/>
        </w:rPr>
        <w:t xml:space="preserve">views on </w:t>
      </w:r>
      <w:r w:rsidR="00956661" w:rsidRPr="00E50B29">
        <w:rPr>
          <w:rFonts w:eastAsia="바탕"/>
          <w:bCs/>
          <w:sz w:val="22"/>
          <w:szCs w:val="22"/>
          <w:lang w:val="en-US" w:eastAsia="ko-KR"/>
        </w:rPr>
        <w:t xml:space="preserve">the </w:t>
      </w:r>
      <w:r w:rsidR="000D6A38">
        <w:rPr>
          <w:rFonts w:eastAsia="바탕"/>
          <w:bCs/>
          <w:sz w:val="22"/>
          <w:szCs w:val="22"/>
          <w:lang w:val="en-US" w:eastAsia="ko-KR"/>
        </w:rPr>
        <w:t xml:space="preserve">remaining issues for supporting </w:t>
      </w:r>
      <w:r w:rsidR="00F42445" w:rsidRPr="00F35DE0">
        <w:rPr>
          <w:rFonts w:eastAsia="맑은 고딕"/>
          <w:bCs/>
          <w:sz w:val="22"/>
          <w:szCs w:val="22"/>
          <w:lang w:val="en-US" w:eastAsia="en-GB"/>
        </w:rPr>
        <w:t>intra-UE multiplexing</w:t>
      </w:r>
      <w:r w:rsidR="004A31F7">
        <w:rPr>
          <w:rFonts w:eastAsia="맑은 고딕"/>
          <w:bCs/>
          <w:sz w:val="22"/>
          <w:szCs w:val="22"/>
          <w:lang w:val="en-US" w:eastAsia="en-GB"/>
        </w:rPr>
        <w:t xml:space="preserve"> in </w:t>
      </w:r>
      <w:r w:rsidR="004A31F7">
        <w:rPr>
          <w:rFonts w:eastAsia="바탕"/>
          <w:bCs/>
          <w:sz w:val="22"/>
          <w:szCs w:val="22"/>
          <w:lang w:val="en-US" w:eastAsia="ko-KR"/>
        </w:rPr>
        <w:t>Rel-17</w:t>
      </w:r>
      <w:r w:rsidR="00994829" w:rsidRPr="00F35DE0">
        <w:rPr>
          <w:rFonts w:eastAsia="맑은 고딕"/>
          <w:bCs/>
          <w:sz w:val="22"/>
          <w:szCs w:val="22"/>
          <w:lang w:val="en-US" w:eastAsia="en-GB"/>
        </w:rPr>
        <w:t>.</w:t>
      </w:r>
    </w:p>
    <w:p w:rsidR="00B63BF1" w:rsidRPr="00953893" w:rsidRDefault="00B63BF1" w:rsidP="00671D1E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p w:rsidR="00993C5F" w:rsidRPr="00FE2B0D" w:rsidRDefault="000D6A38" w:rsidP="00D95FC2">
      <w:pPr>
        <w:pStyle w:val="1"/>
        <w:numPr>
          <w:ilvl w:val="0"/>
          <w:numId w:val="1"/>
        </w:numPr>
        <w:spacing w:before="300"/>
        <w:rPr>
          <w:rFonts w:eastAsia="바탕" w:cs="Arial"/>
          <w:b/>
          <w:lang w:eastAsia="ko-KR"/>
        </w:rPr>
      </w:pPr>
      <w:r>
        <w:rPr>
          <w:rFonts w:eastAsia="바탕" w:cs="Arial"/>
          <w:b/>
          <w:lang w:eastAsia="ko-KR"/>
        </w:rPr>
        <w:t>Remaining issues on Intra-UE multiplexing</w:t>
      </w:r>
    </w:p>
    <w:p w:rsidR="004C7CEB" w:rsidRDefault="004C7CEB" w:rsidP="004C7CE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4C7CEB" w:rsidRPr="00A02310" w:rsidRDefault="000D6A38" w:rsidP="004C7CEB">
      <w:pPr>
        <w:numPr>
          <w:ilvl w:val="0"/>
          <w:numId w:val="5"/>
        </w:numPr>
        <w:spacing w:before="120" w:after="120" w:line="240" w:lineRule="auto"/>
        <w:rPr>
          <w:rFonts w:eastAsia="바탕"/>
          <w:b/>
          <w:sz w:val="22"/>
          <w:szCs w:val="22"/>
          <w:lang w:eastAsia="ko-KR"/>
        </w:rPr>
      </w:pPr>
      <w:r>
        <w:rPr>
          <w:rFonts w:eastAsia="바탕" w:cs="Arial"/>
          <w:b/>
          <w:sz w:val="24"/>
          <w:szCs w:val="24"/>
          <w:lang w:eastAsia="ko-KR"/>
        </w:rPr>
        <w:t xml:space="preserve">Issue 1: </w:t>
      </w:r>
      <w:r w:rsidR="00E81FC1">
        <w:rPr>
          <w:rFonts w:eastAsia="바탕" w:cs="Arial"/>
          <w:b/>
          <w:sz w:val="24"/>
          <w:szCs w:val="24"/>
          <w:lang w:eastAsia="ko-KR"/>
        </w:rPr>
        <w:t>Multiplexing</w:t>
      </w:r>
      <w:r w:rsidR="00204B9B">
        <w:rPr>
          <w:rFonts w:eastAsia="바탕" w:cs="Arial"/>
          <w:b/>
          <w:sz w:val="24"/>
          <w:szCs w:val="24"/>
          <w:lang w:eastAsia="ko-KR"/>
        </w:rPr>
        <w:t xml:space="preserve"> between HP SR + HP AN with PF0/1 and LP AN PUCCH</w:t>
      </w:r>
    </w:p>
    <w:p w:rsidR="00073367" w:rsidRDefault="00204B9B" w:rsidP="00953893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During</w:t>
      </w:r>
      <w:r>
        <w:rPr>
          <w:rFonts w:eastAsia="바탕"/>
          <w:bCs/>
          <w:sz w:val="22"/>
          <w:szCs w:val="22"/>
          <w:lang w:val="en-US" w:eastAsia="ko-KR"/>
        </w:rPr>
        <w:t xml:space="preserve"> RAN1#10</w:t>
      </w:r>
      <w:r w:rsidR="00091507">
        <w:rPr>
          <w:rFonts w:eastAsia="바탕"/>
          <w:bCs/>
          <w:sz w:val="22"/>
          <w:szCs w:val="22"/>
          <w:lang w:val="en-US" w:eastAsia="ko-KR"/>
        </w:rPr>
        <w:t>9</w:t>
      </w:r>
      <w:r>
        <w:rPr>
          <w:rFonts w:eastAsia="바탕"/>
          <w:bCs/>
          <w:sz w:val="22"/>
          <w:szCs w:val="22"/>
          <w:lang w:val="en-US" w:eastAsia="ko-KR"/>
        </w:rPr>
        <w:t xml:space="preserve">-e, it was discussed on how to multiplex/resolve the overlapping between HP SR + HP HARQ-ACK with PF0/1 and LP HARQ-ACK PUCCH. In the </w:t>
      </w:r>
      <w:r w:rsidR="00091507">
        <w:rPr>
          <w:rFonts w:eastAsia="바탕"/>
          <w:bCs/>
          <w:sz w:val="22"/>
          <w:szCs w:val="22"/>
          <w:lang w:val="en-US" w:eastAsia="ko-KR"/>
        </w:rPr>
        <w:t>6</w:t>
      </w:r>
      <w:r w:rsidR="00091507" w:rsidRPr="00953893">
        <w:rPr>
          <w:rFonts w:eastAsia="바탕"/>
          <w:bCs/>
          <w:sz w:val="22"/>
          <w:szCs w:val="22"/>
          <w:vertAlign w:val="superscript"/>
          <w:lang w:val="en-US" w:eastAsia="ko-KR"/>
        </w:rPr>
        <w:t>th</w:t>
      </w:r>
      <w:r w:rsidR="00091507">
        <w:rPr>
          <w:rFonts w:eastAsia="바탕"/>
          <w:bCs/>
          <w:sz w:val="22"/>
          <w:szCs w:val="22"/>
          <w:lang w:val="en-US" w:eastAsia="ko-KR"/>
        </w:rPr>
        <w:t xml:space="preserve"> </w:t>
      </w:r>
      <w:r>
        <w:rPr>
          <w:rFonts w:eastAsia="바탕"/>
          <w:bCs/>
          <w:sz w:val="22"/>
          <w:szCs w:val="22"/>
          <w:lang w:val="en-US" w:eastAsia="ko-KR"/>
        </w:rPr>
        <w:t xml:space="preserve">round discussion, </w:t>
      </w:r>
      <w:r w:rsidR="00091507">
        <w:rPr>
          <w:rFonts w:eastAsia="바탕"/>
          <w:bCs/>
          <w:sz w:val="22"/>
          <w:szCs w:val="22"/>
          <w:lang w:val="en-US" w:eastAsia="ko-KR"/>
        </w:rPr>
        <w:t xml:space="preserve">two </w:t>
      </w:r>
      <w:r>
        <w:rPr>
          <w:rFonts w:eastAsia="바탕"/>
          <w:bCs/>
          <w:sz w:val="22"/>
          <w:szCs w:val="22"/>
          <w:lang w:val="en-US" w:eastAsia="ko-KR"/>
        </w:rPr>
        <w:t>options (Options 0</w:t>
      </w:r>
      <w:r w:rsidR="00091507">
        <w:rPr>
          <w:rFonts w:eastAsia="바탕"/>
          <w:bCs/>
          <w:sz w:val="22"/>
          <w:szCs w:val="22"/>
          <w:lang w:val="en-US" w:eastAsia="ko-KR"/>
        </w:rPr>
        <w:t xml:space="preserve"> and 2</w:t>
      </w:r>
      <w:r>
        <w:rPr>
          <w:rFonts w:eastAsia="바탕"/>
          <w:bCs/>
          <w:sz w:val="22"/>
          <w:szCs w:val="22"/>
          <w:lang w:val="en-US" w:eastAsia="ko-KR"/>
        </w:rPr>
        <w:t>)</w:t>
      </w:r>
      <w:r w:rsidR="00C646E8">
        <w:rPr>
          <w:rFonts w:eastAsia="바탕"/>
          <w:bCs/>
          <w:sz w:val="22"/>
          <w:szCs w:val="22"/>
          <w:lang w:val="en-US" w:eastAsia="ko-KR"/>
        </w:rPr>
        <w:t xml:space="preserve"> were listed as the following.</w:t>
      </w:r>
    </w:p>
    <w:p w:rsidR="00204B9B" w:rsidRDefault="00204B9B" w:rsidP="00671D1E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141172" w:rsidRPr="00204B9B" w:rsidTr="00141172">
        <w:tc>
          <w:tcPr>
            <w:tcW w:w="9633" w:type="dxa"/>
          </w:tcPr>
          <w:p w:rsidR="00141172" w:rsidRPr="00141172" w:rsidRDefault="00141172" w:rsidP="00141172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contextualSpacing/>
              <w:textAlignment w:val="baseline"/>
              <w:rPr>
                <w:rFonts w:eastAsia="SimSun"/>
                <w:kern w:val="2"/>
                <w:highlight w:val="lightGray"/>
                <w:lang w:val="en-US" w:eastAsia="zh-CN"/>
              </w:rPr>
            </w:pPr>
            <w:r w:rsidRPr="00141172">
              <w:rPr>
                <w:rFonts w:eastAsiaTheme="minorEastAsia"/>
                <w:kern w:val="2"/>
                <w:highlight w:val="lightGray"/>
                <w:lang w:eastAsia="zh-CN"/>
              </w:rPr>
              <w:t xml:space="preserve">Proposal for </w:t>
            </w:r>
            <w:r w:rsidR="00091507">
              <w:rPr>
                <w:rFonts w:eastAsiaTheme="minorEastAsia"/>
                <w:kern w:val="2"/>
                <w:highlight w:val="lightGray"/>
                <w:lang w:eastAsia="zh-CN"/>
              </w:rPr>
              <w:t>6</w:t>
            </w:r>
            <w:r w:rsidR="00091507" w:rsidRPr="00141172">
              <w:rPr>
                <w:rFonts w:eastAsiaTheme="minorEastAsia"/>
                <w:kern w:val="2"/>
                <w:highlight w:val="lightGray"/>
                <w:vertAlign w:val="superscript"/>
                <w:lang w:eastAsia="zh-CN"/>
              </w:rPr>
              <w:t>th</w:t>
            </w:r>
            <w:r w:rsidR="00091507" w:rsidRPr="00141172">
              <w:rPr>
                <w:rFonts w:eastAsiaTheme="minorEastAsia"/>
                <w:kern w:val="2"/>
                <w:highlight w:val="lightGray"/>
                <w:lang w:eastAsia="zh-CN"/>
              </w:rPr>
              <w:t xml:space="preserve"> </w:t>
            </w:r>
            <w:r w:rsidRPr="00141172">
              <w:rPr>
                <w:rFonts w:eastAsia="SimSun"/>
                <w:kern w:val="2"/>
                <w:highlight w:val="lightGray"/>
                <w:lang w:val="en-US" w:eastAsia="zh-CN"/>
              </w:rPr>
              <w:t>round discussion:</w:t>
            </w:r>
          </w:p>
          <w:p w:rsidR="00091507" w:rsidRPr="00050647" w:rsidRDefault="00091507" w:rsidP="00091507">
            <w:pPr>
              <w:overflowPunct w:val="0"/>
              <w:adjustRightInd w:val="0"/>
              <w:spacing w:before="0" w:after="0" w:line="240" w:lineRule="auto"/>
              <w:ind w:left="0" w:firstLine="0"/>
              <w:contextualSpacing/>
              <w:textAlignment w:val="baseline"/>
              <w:rPr>
                <w:rFonts w:eastAsia="Times New Roman"/>
              </w:rPr>
            </w:pPr>
            <w:r w:rsidRPr="00050647">
              <w:rPr>
                <w:rFonts w:eastAsia="Times New Roman"/>
                <w:lang w:eastAsia="zh-CN" w:bidi="ar"/>
              </w:rPr>
              <w:t xml:space="preserve">When a PUCCH carrying explicit/implicit HP SR and HP HARQ-ACK, </w:t>
            </w:r>
            <w:r w:rsidRPr="00050647">
              <w:rPr>
                <w:rFonts w:eastAsia="Microsoft YaHei"/>
                <w:lang w:eastAsia="zh-CN" w:bidi="ar"/>
              </w:rPr>
              <w:t>for HP SR with F1 and HP HARQ-ACK with F0/F1, and HP SR with F0 and HP HARQ-ACK with F0</w:t>
            </w:r>
            <w:r w:rsidRPr="00050647">
              <w:rPr>
                <w:rFonts w:eastAsia="Times New Roman"/>
                <w:lang w:eastAsia="zh-CN" w:bidi="ar"/>
              </w:rPr>
              <w:t xml:space="preserve"> overlaps with a PUCCH carrying LP HARQ-ACK, where the original PUCCH carrying the HP HARQ-ACK before Step 1 overlaps with K HP SRs , K&gt;=1</w:t>
            </w:r>
          </w:p>
          <w:p w:rsidR="00091507" w:rsidRPr="00050647" w:rsidRDefault="00091507" w:rsidP="00091507">
            <w:pPr>
              <w:numPr>
                <w:ilvl w:val="0"/>
                <w:numId w:val="95"/>
              </w:numPr>
              <w:overflowPunct w:val="0"/>
              <w:adjustRightInd w:val="0"/>
              <w:spacing w:before="0" w:after="0" w:line="240" w:lineRule="auto"/>
              <w:ind w:left="720"/>
              <w:contextualSpacing/>
              <w:jc w:val="left"/>
              <w:textAlignment w:val="baseline"/>
              <w:rPr>
                <w:rFonts w:eastAsia="SimSun"/>
                <w:bCs/>
                <w:lang w:eastAsia="zh-CN"/>
              </w:rPr>
            </w:pPr>
            <w:r w:rsidRPr="00050647">
              <w:rPr>
                <w:rFonts w:eastAsia="SimSun"/>
                <w:lang w:eastAsia="zh-CN"/>
              </w:rPr>
              <w:t xml:space="preserve">In Step 1, 1-bit </w:t>
            </w:r>
            <w:r w:rsidRPr="00050647">
              <w:rPr>
                <w:rFonts w:eastAsia="Times New Roman"/>
              </w:rPr>
              <w:t xml:space="preserve">HP SR is multiplexed to HP HARQ-ACK bits (based on Rel-15 rules) for determining the resultant PUCCH resource. </w:t>
            </w:r>
          </w:p>
          <w:p w:rsidR="00091507" w:rsidRPr="00050647" w:rsidRDefault="00091507" w:rsidP="00091507">
            <w:pPr>
              <w:numPr>
                <w:ilvl w:val="1"/>
                <w:numId w:val="95"/>
              </w:numPr>
              <w:overflowPunct w:val="0"/>
              <w:adjustRightInd w:val="0"/>
              <w:spacing w:before="0" w:after="0" w:line="240" w:lineRule="auto"/>
              <w:ind w:left="1440"/>
              <w:contextualSpacing/>
              <w:jc w:val="left"/>
              <w:textAlignment w:val="baseline"/>
              <w:rPr>
                <w:rFonts w:eastAsia="SimSun"/>
                <w:bCs/>
                <w:lang w:eastAsia="zh-CN"/>
              </w:rPr>
            </w:pPr>
            <w:r w:rsidRPr="00050647">
              <w:rPr>
                <w:rFonts w:eastAsia="SimSun"/>
                <w:lang w:eastAsia="zh-CN"/>
              </w:rPr>
              <w:t>Note: The description of Step 1 here is only for information purpose, which has no spec impact.</w:t>
            </w:r>
          </w:p>
          <w:p w:rsidR="00091507" w:rsidRPr="00050647" w:rsidRDefault="00091507" w:rsidP="00091507">
            <w:pPr>
              <w:numPr>
                <w:ilvl w:val="0"/>
                <w:numId w:val="95"/>
              </w:numPr>
              <w:overflowPunct w:val="0"/>
              <w:adjustRightInd w:val="0"/>
              <w:spacing w:before="0" w:after="0" w:line="240" w:lineRule="auto"/>
              <w:ind w:left="720"/>
              <w:contextualSpacing/>
              <w:jc w:val="left"/>
              <w:textAlignment w:val="baseline"/>
              <w:rPr>
                <w:rFonts w:eastAsia="SimSun"/>
                <w:bCs/>
                <w:lang w:eastAsia="zh-CN"/>
              </w:rPr>
            </w:pPr>
            <w:r w:rsidRPr="00050647">
              <w:rPr>
                <w:rFonts w:eastAsia="Times New Roman"/>
              </w:rPr>
              <w:t>In Step 2</w:t>
            </w:r>
            <w:r w:rsidRPr="00050647">
              <w:rPr>
                <w:rFonts w:eastAsia="SimSun"/>
                <w:lang w:eastAsia="zh-CN"/>
              </w:rPr>
              <w:t>, down-select from the two options:</w:t>
            </w:r>
          </w:p>
          <w:p w:rsidR="00091507" w:rsidRPr="00050647" w:rsidRDefault="00091507" w:rsidP="00091507">
            <w:pPr>
              <w:numPr>
                <w:ilvl w:val="1"/>
                <w:numId w:val="95"/>
              </w:numPr>
              <w:overflowPunct w:val="0"/>
              <w:adjustRightInd w:val="0"/>
              <w:spacing w:before="0" w:after="0" w:line="240" w:lineRule="auto"/>
              <w:ind w:left="1440"/>
              <w:contextualSpacing/>
              <w:jc w:val="left"/>
              <w:textAlignment w:val="baseline"/>
              <w:rPr>
                <w:rFonts w:eastAsia="SimSun"/>
                <w:lang w:eastAsia="zh-CN"/>
              </w:rPr>
            </w:pPr>
            <w:r w:rsidRPr="00050647">
              <w:rPr>
                <w:rFonts w:eastAsia="SimSun"/>
                <w:lang w:eastAsia="zh-CN"/>
              </w:rPr>
              <w:t xml:space="preserve">Option 0: LP HARQ-ACK is dropped when colliding with a PUCCH with HP HARQ-ACK and positive SR. </w:t>
            </w:r>
            <w:r w:rsidRPr="00091507">
              <w:rPr>
                <w:rFonts w:eastAsia="SimSun"/>
                <w:highlight w:val="yellow"/>
                <w:lang w:eastAsia="zh-CN"/>
              </w:rPr>
              <w:t>UE behaviour is the same as a PUCCH with LP HARQ-ACK colliding with a PUCCH with HP HARQ-ACK without SR.</w:t>
            </w:r>
          </w:p>
          <w:p w:rsidR="00091507" w:rsidRPr="00050647" w:rsidRDefault="00091507" w:rsidP="00091507">
            <w:pPr>
              <w:numPr>
                <w:ilvl w:val="1"/>
                <w:numId w:val="95"/>
              </w:numPr>
              <w:overflowPunct w:val="0"/>
              <w:adjustRightInd w:val="0"/>
              <w:spacing w:before="0" w:after="0" w:line="240" w:lineRule="auto"/>
              <w:ind w:left="1440"/>
              <w:contextualSpacing/>
              <w:jc w:val="left"/>
              <w:textAlignment w:val="baseline"/>
              <w:rPr>
                <w:rFonts w:eastAsia="SimSun"/>
                <w:bCs/>
                <w:lang w:eastAsia="zh-CN"/>
              </w:rPr>
            </w:pPr>
            <w:r w:rsidRPr="00050647">
              <w:rPr>
                <w:rFonts w:eastAsia="SimSun"/>
                <w:lang w:eastAsia="zh-CN"/>
              </w:rPr>
              <w:t xml:space="preserve">Option 2: </w:t>
            </w:r>
          </w:p>
          <w:p w:rsidR="00091507" w:rsidRPr="00050647" w:rsidRDefault="00091507" w:rsidP="00091507">
            <w:pPr>
              <w:numPr>
                <w:ilvl w:val="2"/>
                <w:numId w:val="95"/>
              </w:numPr>
              <w:overflowPunct w:val="0"/>
              <w:adjustRightInd w:val="0"/>
              <w:spacing w:before="0" w:after="0" w:line="240" w:lineRule="auto"/>
              <w:ind w:left="2160"/>
              <w:contextualSpacing/>
              <w:jc w:val="left"/>
              <w:textAlignment w:val="baseline"/>
              <w:rPr>
                <w:rFonts w:eastAsia="SimSun"/>
                <w:bCs/>
                <w:lang w:eastAsia="zh-CN"/>
              </w:rPr>
            </w:pPr>
            <w:r w:rsidRPr="00050647">
              <w:rPr>
                <w:rFonts w:eastAsia="SimSun"/>
                <w:color w:val="FF0000"/>
                <w:lang w:eastAsia="zh-CN"/>
              </w:rPr>
              <w:lastRenderedPageBreak/>
              <w:t>[</w:t>
            </w:r>
            <w:r w:rsidRPr="00050647">
              <w:rPr>
                <w:rFonts w:eastAsia="Times New Roman"/>
                <w:color w:val="FF0000"/>
                <w:lang w:eastAsia="zh-CN"/>
              </w:rPr>
              <w:t xml:space="preserve">If the HP HARQ-ACK is using a PUCCH resource provided by </w:t>
            </w:r>
            <w:r w:rsidRPr="00050647">
              <w:rPr>
                <w:rFonts w:eastAsia="Times New Roman"/>
                <w:bCs/>
                <w:i/>
                <w:iCs/>
                <w:color w:val="FF0000"/>
              </w:rPr>
              <w:t xml:space="preserve">PUCCH-ResourceSet </w:t>
            </w:r>
            <w:r w:rsidRPr="00050647">
              <w:rPr>
                <w:rFonts w:eastAsia="Times New Roman"/>
                <w:color w:val="FF0000"/>
                <w:lang w:eastAsia="zh-CN"/>
              </w:rPr>
              <w:t xml:space="preserve">or </w:t>
            </w:r>
            <w:r w:rsidRPr="00050647">
              <w:rPr>
                <w:rFonts w:eastAsia="Times New Roman"/>
                <w:i/>
                <w:iCs/>
                <w:color w:val="FF0000"/>
                <w:lang w:eastAsia="zh-CN"/>
              </w:rPr>
              <w:t>SPS-PUCCH-AN-List</w:t>
            </w:r>
            <w:r w:rsidRPr="00050647">
              <w:rPr>
                <w:rFonts w:eastAsia="Times New Roman"/>
                <w:color w:val="FF0000"/>
                <w:lang w:eastAsia="zh-CN"/>
              </w:rPr>
              <w:t>,]</w:t>
            </w:r>
            <w:r w:rsidRPr="00050647">
              <w:rPr>
                <w:rFonts w:eastAsia="Times New Roman"/>
                <w:lang w:eastAsia="zh-CN"/>
              </w:rPr>
              <w:t xml:space="preserve"> </w:t>
            </w:r>
            <w:r w:rsidRPr="00050647">
              <w:rPr>
                <w:rFonts w:eastAsia="SimSun"/>
                <w:lang w:eastAsia="zh-CN"/>
              </w:rPr>
              <w:t xml:space="preserve">1-bit HP SR is appended to HP HARQ-ACK bits. The number of HP UCI bits is </w:t>
            </w:r>
            <w:r w:rsidRPr="00050647">
              <w:rPr>
                <w:rFonts w:eastAsia="SimSun"/>
                <w:bCs/>
                <w:lang w:eastAsia="zh-CN"/>
              </w:rPr>
              <w:fldChar w:fldCharType="begin"/>
            </w:r>
            <w:r w:rsidRPr="00050647">
              <w:rPr>
                <w:rFonts w:eastAsia="SimSun"/>
                <w:bCs/>
                <w:lang w:eastAsia="zh-CN"/>
              </w:rPr>
              <w:instrText xml:space="preserve"> QUOTE </w:instrText>
            </w:r>
            <w:r w:rsidR="00BB1E8C">
              <w:rPr>
                <w:rFonts w:eastAsia="SimSun"/>
                <w:noProof/>
                <w:position w:val="-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76.5pt;height:12.5pt;mso-width-percent:0;mso-height-percent:0;mso-width-percent:0;mso-height-percent:0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1304&quot;/&gt;&lt;w:hyphenationZone w:val=&quot;425&quot;/&gt;&lt;w:displayHorizontalDrawingGridEvery w:val=&quot;0&quot;/&gt;&lt;w:displayVerticalDrawingGridEvery w:val=&quot;2&quot;/&gt;&lt;w:punctuationKerning/&gt;&lt;w:characterSpacingControl w:val=&quot;DontCompress&quot;/&gt;&lt;w:relyOnVML/&gt;&lt;w:allowPNG/&gt;&lt;w:validateAgainstSchema/&gt;&lt;w:saveInvalidXML w:val=&quot;off&quot;/&gt;&lt;w:ignoreMixedContent w:val=&quot;off&quot;/&gt;&lt;w:alwaysShowPlaceholderText w:val=&quot;off&quot;/&gt;&lt;w:compat&gt;&lt;w:balanceSingleByteDoubleByteWidth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0027&quot;/&gt;&lt;wsp:rsid wsp:val=&quot;00000555&quot;/&gt;&lt;wsp:rsid wsp:val=&quot;00000582&quot;/&gt;&lt;wsp:rsid wsp:val=&quot;00000D37&quot;/&gt;&lt;wsp:rsid wsp:val=&quot;00001288&quot;/&gt;&lt;wsp:rsid wsp:val=&quot;00001CCF&quot;/&gt;&lt;wsp:rsid wsp:val=&quot;000021F7&quot;/&gt;&lt;wsp:rsid wsp:val=&quot;000022D6&quot;/&gt;&lt;wsp:rsid wsp:val=&quot;00002F49&quot;/&gt;&lt;wsp:rsid wsp:val=&quot;00002F79&quot;/&gt;&lt;wsp:rsid wsp:val=&quot;00003CCB&quot;/&gt;&lt;wsp:rsid wsp:val=&quot;00003F79&quot;/&gt;&lt;wsp:rsid wsp:val=&quot;0000592F&quot;/&gt;&lt;wsp:rsid wsp:val=&quot;00005D8A&quot;/&gt;&lt;wsp:rsid wsp:val=&quot;00006000&quot;/&gt;&lt;wsp:rsid wsp:val=&quot;00007026&quot;/&gt;&lt;wsp:rsid wsp:val=&quot;00007DA3&quot;/&gt;&lt;wsp:rsid wsp:val=&quot;00010035&quot;/&gt;&lt;wsp:rsid wsp:val=&quot;00010CBA&quot;/&gt;&lt;wsp:rsid wsp:val=&quot;00011557&quot;/&gt;&lt;wsp:rsid wsp:val=&quot;00011E4C&quot;/&gt;&lt;wsp:rsid wsp:val=&quot;00011EAB&quot;/&gt;&lt;wsp:rsid wsp:val=&quot;0001291F&quot;/&gt;&lt;wsp:rsid wsp:val=&quot;00012BFD&quot;/&gt;&lt;wsp:rsid wsp:val=&quot;00012EA1&quot;/&gt;&lt;wsp:rsid wsp:val=&quot;00013286&quot;/&gt;&lt;wsp:rsid wsp:val=&quot;00013880&quot;/&gt;&lt;wsp:rsid wsp:val=&quot;00013AE1&quot;/&gt;&lt;wsp:rsid wsp:val=&quot;0001402C&quot;/&gt;&lt;wsp:rsid wsp:val=&quot;0001605D&quot;/&gt;&lt;wsp:rsid wsp:val=&quot;00016085&quot;/&gt;&lt;wsp:rsid wsp:val=&quot;0001766A&quot;/&gt;&lt;wsp:rsid wsp:val=&quot;0002008B&quot;/&gt;&lt;wsp:rsid wsp:val=&quot;00021914&quot;/&gt;&lt;wsp:rsid wsp:val=&quot;00021CAF&quot;/&gt;&lt;wsp:rsid wsp:val=&quot;00022F80&quot;/&gt;&lt;wsp:rsid wsp:val=&quot;00023538&quot;/&gt;&lt;wsp:rsid wsp:val=&quot;000237BE&quot;/&gt;&lt;wsp:rsid wsp:val=&quot;00023C5C&quot;/&gt;&lt;wsp:rsid wsp:val=&quot;00024830&quot;/&gt;&lt;wsp:rsid wsp:val=&quot;00025088&quot;/&gt;&lt;wsp:rsid wsp:val=&quot;00026B04&quot;/&gt;&lt;wsp:rsid wsp:val=&quot;00026F0D&quot;/&gt;&lt;wsp:rsid wsp:val=&quot;00027E3A&quot;/&gt;&lt;wsp:rsid wsp:val=&quot;00031A0B&quot;/&gt;&lt;wsp:rsid wsp:val=&quot;00031E74&quot;/&gt;&lt;wsp:rsid wsp:val=&quot;0003228B&quot;/&gt;&lt;wsp:rsid wsp:val=&quot;0003390A&quot;/&gt;&lt;wsp:rsid wsp:val=&quot;0003704A&quot;/&gt;&lt;wsp:rsid wsp:val=&quot;000375C0&quot;/&gt;&lt;wsp:rsid wsp:val=&quot;00040DC8&quot;/&gt;&lt;wsp:rsid wsp:val=&quot;0004316D&quot;/&gt;&lt;wsp:rsid wsp:val=&quot;00044541&quot;/&gt;&lt;wsp:rsid wsp:val=&quot;00044D1C&quot;/&gt;&lt;wsp:rsid wsp:val=&quot;0004565A&quot;/&gt;&lt;wsp:rsid wsp:val=&quot;00045F54&quot;/&gt;&lt;wsp:rsid wsp:val=&quot;00046A17&quot;/&gt;&lt;wsp:rsid wsp:val=&quot;00047CFD&quot;/&gt;&lt;wsp:rsid wsp:val=&quot;00050531&quot;/&gt;&lt;wsp:rsid wsp:val=&quot;00050A72&quot;/&gt;&lt;wsp:rsid wsp:val=&quot;00051AFD&quot;/&gt;&lt;wsp:rsid wsp:val=&quot;0005240C&quot;/&gt;&lt;wsp:rsid wsp:val=&quot;0005379D&quot;/&gt;&lt;wsp:rsid wsp:val=&quot;00053839&quot;/&gt;&lt;wsp:rsid wsp:val=&quot;00053A98&quot;/&gt;&lt;wsp:rsid wsp:val=&quot;00055176&quot;/&gt;&lt;wsp:rsid wsp:val=&quot;00057321&quot;/&gt;&lt;wsp:rsid wsp:val=&quot;00060585&quot;/&gt;&lt;wsp:rsid wsp:val=&quot;00061096&quot;/&gt;&lt;wsp:rsid wsp:val=&quot;0006148C&quot;/&gt;&lt;wsp:rsid wsp:val=&quot;00061735&quot;/&gt;&lt;wsp:rsid wsp:val=&quot;00062FDB&quot;/&gt;&lt;wsp:rsid wsp:val=&quot;00063B57&quot;/&gt;&lt;wsp:rsid wsp:val=&quot;000665F7&quot;/&gt;&lt;wsp:rsid wsp:val=&quot;00067D3C&quot;/&gt;&lt;wsp:rsid wsp:val=&quot;0007063D&quot;/&gt;&lt;wsp:rsid wsp:val=&quot;00070C5D&quot;/&gt;&lt;wsp:rsid wsp:val=&quot;0007168E&quot;/&gt;&lt;wsp:rsid wsp:val=&quot;000719B1&quot;/&gt;&lt;wsp:rsid wsp:val=&quot;00072150&quot;/&gt;&lt;wsp:rsid wsp:val=&quot;00072ABD&quot;/&gt;&lt;wsp:rsid wsp:val=&quot;000741C0&quot;/&gt;&lt;wsp:rsid wsp:val=&quot;000741C1&quot;/&gt;&lt;wsp:rsid wsp:val=&quot;000745B7&quot;/&gt;&lt;wsp:rsid wsp:val=&quot;00074929&quot;/&gt;&lt;wsp:rsid wsp:val=&quot;00074E99&quot;/&gt;&lt;wsp:rsid wsp:val=&quot;000755C3&quot;/&gt;&lt;wsp:rsid wsp:val=&quot;00075D8D&quot;/&gt;&lt;wsp:rsid wsp:val=&quot;00076151&quot;/&gt;&lt;wsp:rsid wsp:val=&quot;00076391&quot;/&gt;&lt;wsp:rsid wsp:val=&quot;000767C9&quot;/&gt;&lt;wsp:rsid wsp:val=&quot;000768CE&quot;/&gt;&lt;wsp:rsid wsp:val=&quot;00077700&quot;/&gt;&lt;wsp:rsid wsp:val=&quot;00077806&quot;/&gt;&lt;wsp:rsid wsp:val=&quot;00077A28&quot;/&gt;&lt;wsp:rsid wsp:val=&quot;00077F41&quot;/&gt;&lt;wsp:rsid wsp:val=&quot;0008063F&quot;/&gt;&lt;wsp:rsid wsp:val=&quot;00080A57&quot;/&gt;&lt;wsp:rsid wsp:val=&quot;00080D99&quot;/&gt;&lt;wsp:rsid wsp:val=&quot;00081E04&quot;/&gt;&lt;wsp:rsid wsp:val=&quot;00081F0E&quot;/&gt;&lt;wsp:rsid wsp:val=&quot;00081F94&quot;/&gt;&lt;wsp:rsid wsp:val=&quot;00082319&quot;/&gt;&lt;wsp:rsid wsp:val=&quot;00083922&quot;/&gt;&lt;wsp:rsid wsp:val=&quot;00083D72&quot;/&gt;&lt;wsp:rsid wsp:val=&quot;000846A6&quot;/&gt;&lt;wsp:rsid wsp:val=&quot;00085EC6&quot;/&gt;&lt;wsp:rsid wsp:val=&quot;00086F76&quot;/&gt;&lt;wsp:rsid wsp:val=&quot;00087E31&quot;/&gt;&lt;wsp:rsid wsp:val=&quot;000910F5&quot;/&gt;&lt;wsp:rsid wsp:val=&quot;00091B41&quot;/&gt;&lt;wsp:rsid wsp:val=&quot;00091EC7&quot;/&gt;&lt;wsp:rsid wsp:val=&quot;0009234F&quot;/&gt;&lt;wsp:rsid wsp:val=&quot;00093856&quot;/&gt;&lt;wsp:rsid wsp:val=&quot;00093A84&quot;/&gt;&lt;wsp:rsid wsp:val=&quot;00094DDA&quot;/&gt;&lt;wsp:rsid wsp:val=&quot;000950B0&quot;/&gt;&lt;wsp:rsid wsp:val=&quot;000966BA&quot;/&gt;&lt;wsp:rsid wsp:val=&quot;00096A76&quot;/&gt;&lt;wsp:rsid wsp:val=&quot;00096BA8&quot;/&gt;&lt;wsp:rsid wsp:val=&quot;00096DF5&quot;/&gt;&lt;wsp:rsid wsp:val=&quot;00096FF1&quot;/&gt;&lt;wsp:rsid wsp:val=&quot;000A05C4&quot;/&gt;&lt;wsp:rsid wsp:val=&quot;000A0F8A&quot;/&gt;&lt;wsp:rsid wsp:val=&quot;000A1B43&quot;/&gt;&lt;wsp:rsid wsp:val=&quot;000A1E9F&quot;/&gt;&lt;wsp:rsid wsp:val=&quot;000A2197&quot;/&gt;&lt;wsp:rsid wsp:val=&quot;000A287C&quot;/&gt;&lt;wsp:rsid wsp:val=&quot;000A4CFD&quot;/&gt;&lt;wsp:rsid wsp:val=&quot;000A5636&quot;/&gt;&lt;wsp:rsid wsp:val=&quot;000A6C1E&quot;/&gt;&lt;wsp:rsid wsp:val=&quot;000A6D8D&quot;/&gt;&lt;wsp:rsid wsp:val=&quot;000A70D3&quot;/&gt;&lt;wsp:rsid wsp:val=&quot;000A7383&quot;/&gt;&lt;wsp:rsid wsp:val=&quot;000A7675&quot;/&gt;&lt;wsp:rsid wsp:val=&quot;000B080B&quot;/&gt;&lt;wsp:rsid wsp:val=&quot;000B09BE&quot;/&gt;&lt;wsp:rsid wsp:val=&quot;000B0E5F&quot;/&gt;&lt;wsp:rsid wsp:val=&quot;000B0FE3&quot;/&gt;&lt;wsp:rsid wsp:val=&quot;000B156A&quot;/&gt;&lt;wsp:rsid wsp:val=&quot;000B1F94&quot;/&gt;&lt;wsp:rsid wsp:val=&quot;000B23FF&quot;/&gt;&lt;wsp:rsid wsp:val=&quot;000B2826&quot;/&gt;&lt;wsp:rsid wsp:val=&quot;000B51C1&quot;/&gt;&lt;wsp:rsid wsp:val=&quot;000B5ACD&quot;/&gt;&lt;wsp:rsid wsp:val=&quot;000B5F5B&quot;/&gt;&lt;wsp:rsid wsp:val=&quot;000B6047&quot;/&gt;&lt;wsp:rsid wsp:val=&quot;000B6C23&quot;/&gt;&lt;wsp:rsid wsp:val=&quot;000B6C48&quot;/&gt;&lt;wsp:rsid wsp:val=&quot;000B7F41&quot;/&gt;&lt;wsp:rsid wsp:val=&quot;000C0AF3&quot;/&gt;&lt;wsp:rsid wsp:val=&quot;000C1081&quot;/&gt;&lt;wsp:rsid wsp:val=&quot;000C1EB6&quot;/&gt;&lt;wsp:rsid wsp:val=&quot;000C2BE5&quot;/&gt;&lt;wsp:rsid wsp:val=&quot;000C2E9B&quot;/&gt;&lt;wsp:rsid wsp:val=&quot;000C3082&quot;/&gt;&lt;wsp:rsid wsp:val=&quot;000C328D&quot;/&gt;&lt;wsp:rsid wsp:val=&quot;000C647B&quot;/&gt;&lt;wsp:rsid wsp:val=&quot;000C7082&quot;/&gt;&lt;wsp:rsid wsp:val=&quot;000C711F&quot;/&gt;&lt;wsp:rsid wsp:val=&quot;000C7F84&quot;/&gt;&lt;wsp:rsid wsp:val=&quot;000D05D8&quot;/&gt;&lt;wsp:rsid wsp:val=&quot;000D2DDA&quot;/&gt;&lt;wsp:rsid wsp:val=&quot;000D3169&quot;/&gt;&lt;wsp:rsid wsp:val=&quot;000D3180&quot;/&gt;&lt;wsp:rsid wsp:val=&quot;000D3A06&quot;/&gt;&lt;wsp:rsid wsp:val=&quot;000D3D36&quot;/&gt;&lt;wsp:rsid wsp:val=&quot;000D4200&quot;/&gt;&lt;wsp:rsid wsp:val=&quot;000D6647&quot;/&gt;&lt;wsp:rsid wsp:val=&quot;000E142C&quot;/&gt;&lt;wsp:rsid wsp:val=&quot;000E177A&quot;/&gt;&lt;wsp:rsid wsp:val=&quot;000E2471&quot;/&gt;&lt;wsp:rsid wsp:val=&quot;000E34EB&quot;/&gt;&lt;wsp:rsid wsp:val=&quot;000E4DBB&quot;/&gt;&lt;wsp:rsid wsp:val=&quot;000E6A06&quot;/&gt;&lt;wsp:rsid wsp:val=&quot;000E6CC6&quot;/&gt;&lt;wsp:rsid wsp:val=&quot;000F27BE&quot;/&gt;&lt;wsp:rsid wsp:val=&quot;000F30B8&quot;/&gt;&lt;wsp:rsid wsp:val=&quot;000F35BF&quot;/&gt;&lt;wsp:rsid wsp:val=&quot;000F447B&quot;/&gt;&lt;wsp:rsid wsp:val=&quot;000F5E7A&quot;/&gt;&lt;wsp:rsid wsp:val=&quot;000F6AC0&quot;/&gt;&lt;wsp:rsid wsp:val=&quot;000F6EA4&quot;/&gt;&lt;wsp:rsid wsp:val=&quot;000F703C&quot;/&gt;&lt;wsp:rsid wsp:val=&quot;000F7B72&quot;/&gt;&lt;wsp:rsid wsp:val=&quot;00100AFF&quot;/&gt;&lt;wsp:rsid wsp:val=&quot;00101199&quot;/&gt;&lt;wsp:rsid wsp:val=&quot;00102063&quot;/&gt;&lt;wsp:rsid wsp:val=&quot;00102C70&quot;/&gt;&lt;wsp:rsid wsp:val=&quot;00102F22&quot;/&gt;&lt;wsp:rsid wsp:val=&quot;00103049&quot;/&gt;&lt;wsp:rsid wsp:val=&quot;00103FEF&quot;/&gt;&lt;wsp:rsid wsp:val=&quot;00104496&quot;/&gt;&lt;wsp:rsid wsp:val=&quot;00104515&quot;/&gt;&lt;wsp:rsid wsp:val=&quot;00105226&quot;/&gt;&lt;wsp:rsid wsp:val=&quot;00105D5C&quot;/&gt;&lt;wsp:rsid wsp:val=&quot;00105E54&quot;/&gt;&lt;wsp:rsid wsp:val=&quot;001061FE&quot;/&gt;&lt;wsp:rsid wsp:val=&quot;00106E76&quot;/&gt;&lt;wsp:rsid wsp:val=&quot;00107ACA&quot;/&gt;&lt;wsp:rsid wsp:val=&quot;0011012D&quot;/&gt;&lt;wsp:rsid wsp:val=&quot;00111C48&quot;/&gt;&lt;wsp:rsid wsp:val=&quot;00112291&quot;/&gt;&lt;wsp:rsid wsp:val=&quot;00112C5D&quot;/&gt;&lt;wsp:rsid wsp:val=&quot;00112FBE&quot;/&gt;&lt;wsp:rsid wsp:val=&quot;00113192&quot;/&gt;&lt;wsp:rsid wsp:val=&quot;0011392C&quot;/&gt;&lt;wsp:rsid wsp:val=&quot;00114044&quot;/&gt;&lt;wsp:rsid wsp:val=&quot;00114E2D&quot;/&gt;&lt;wsp:rsid wsp:val=&quot;00115474&quot;/&gt;&lt;wsp:rsid wsp:val=&quot;001155F2&quot;/&gt;&lt;wsp:rsid wsp:val=&quot;00115DCD&quot;/&gt;&lt;wsp:rsid wsp:val=&quot;0011674F&quot;/&gt;&lt;wsp:rsid wsp:val=&quot;00120E43&quot;/&gt;&lt;wsp:rsid wsp:val=&quot;00121206&quot;/&gt;&lt;wsp:rsid wsp:val=&quot;001217CB&quot;/&gt;&lt;wsp:rsid wsp:val=&quot;00121850&quot;/&gt;&lt;wsp:rsid wsp:val=&quot;00123107&quot;/&gt;&lt;wsp:rsid wsp:val=&quot;0012394A&quot;/&gt;&lt;wsp:rsid wsp:val=&quot;00124544&quot;/&gt;&lt;wsp:rsid wsp:val=&quot;00125243&quot;/&gt;&lt;wsp:rsid wsp:val=&quot;001256AC&quot;/&gt;&lt;wsp:rsid wsp:val=&quot;00126858&quot;/&gt;&lt;wsp:rsid wsp:val=&quot;00131360&quot;/&gt;&lt;wsp:rsid wsp:val=&quot;0013230D&quot;/&gt;&lt;wsp:rsid wsp:val=&quot;00133ADE&quot;/&gt;&lt;wsp:rsid wsp:val=&quot;001350D5&quot;/&gt;&lt;wsp:rsid wsp:val=&quot;0013546D&quot;/&gt;&lt;wsp:rsid wsp:val=&quot;001355BF&quot;/&gt;&lt;wsp:rsid wsp:val=&quot;001364C8&quot;/&gt;&lt;wsp:rsid wsp:val=&quot;001371ED&quot;/&gt;&lt;wsp:rsid wsp:val=&quot;001412A9&quot;/&gt;&lt;wsp:rsid wsp:val=&quot;00141B7A&quot;/&gt;&lt;wsp:rsid wsp:val=&quot;00142A5E&quot;/&gt;&lt;wsp:rsid wsp:val=&quot;00142E5F&quot;/&gt;&lt;wsp:rsid wsp:val=&quot;00143C6F&quot;/&gt;&lt;wsp:rsid wsp:val=&quot;0014405F&quot;/&gt;&lt;wsp:rsid wsp:val=&quot;00144BBF&quot;/&gt;&lt;wsp:rsid wsp:val=&quot;00144ED5&quot;/&gt;&lt;wsp:rsid wsp:val=&quot;0014601B&quot;/&gt;&lt;wsp:rsid wsp:val=&quot;001468F0&quot;/&gt;&lt;wsp:rsid wsp:val=&quot;00147479&quot;/&gt;&lt;wsp:rsid wsp:val=&quot;00150511&quot;/&gt;&lt;wsp:rsid wsp:val=&quot;0015082D&quot;/&gt;&lt;wsp:rsid wsp:val=&quot;001519A9&quot;/&gt;&lt;wsp:rsid wsp:val=&quot;00151F3B&quot;/&gt;&lt;wsp:rsid wsp:val=&quot;00152921&quot;/&gt;&lt;wsp:rsid wsp:val=&quot;001549EC&quot;/&gt;&lt;wsp:rsid wsp:val=&quot;00154ACD&quot;/&gt;&lt;wsp:rsid wsp:val=&quot;00154EA1&quot;/&gt;&lt;wsp:rsid wsp:val=&quot;00155D8C&quot;/&gt;&lt;wsp:rsid wsp:val=&quot;00155EDF&quot;/&gt;&lt;wsp:rsid wsp:val=&quot;0015625C&quot;/&gt;&lt;wsp:rsid wsp:val=&quot;00160C3E&quot;/&gt;&lt;wsp:rsid wsp:val=&quot;001623F7&quot;/&gt;&lt;wsp:rsid wsp:val=&quot;00162C1A&quot;/&gt;&lt;wsp:rsid wsp:val=&quot;001645D8&quot;/&gt;&lt;wsp:rsid wsp:val=&quot;00164E04&quot;/&gt;&lt;wsp:rsid wsp:val=&quot;00165186&quot;/&gt;&lt;wsp:rsid wsp:val=&quot;00165AD7&quot;/&gt;&lt;wsp:rsid wsp:val=&quot;00165FCB&quot;/&gt;&lt;wsp:rsid wsp:val=&quot;001666D1&quot;/&gt;&lt;wsp:rsid wsp:val=&quot;0016672F&quot;/&gt;&lt;wsp:rsid wsp:val=&quot;001669D7&quot;/&gt;&lt;wsp:rsid wsp:val=&quot;00171176&quot;/&gt;&lt;wsp:rsid wsp:val=&quot;00171811&quot;/&gt;&lt;wsp:rsid wsp:val=&quot;00171EE5&quot;/&gt;&lt;wsp:rsid wsp:val=&quot;001720E3&quot;/&gt;&lt;wsp:rsid wsp:val=&quot;001731F8&quot;/&gt;&lt;wsp:rsid wsp:val=&quot;00174D1A&quot;/&gt;&lt;wsp:rsid wsp:val=&quot;00176CCD&quot;/&gt;&lt;wsp:rsid wsp:val=&quot;00177742&quot;/&gt;&lt;wsp:rsid wsp:val=&quot;001779EC&quot;/&gt;&lt;wsp:rsid wsp:val=&quot;001816E5&quot;/&gt;&lt;wsp:rsid wsp:val=&quot;0018258C&quot;/&gt;&lt;wsp:rsid wsp:val=&quot;00182617&quot;/&gt;&lt;wsp:rsid wsp:val=&quot;00182B6B&quot;/&gt;&lt;wsp:rsid wsp:val=&quot;001851B5&quot;/&gt;&lt;wsp:rsid wsp:val=&quot;00185322&quot;/&gt;&lt;wsp:rsid wsp:val=&quot;001857B6&quot;/&gt;&lt;wsp:rsid wsp:val=&quot;00190ABD&quot;/&gt;&lt;wsp:rsid wsp:val=&quot;00192028&quot;/&gt;&lt;wsp:rsid wsp:val=&quot;00192451&quot;/&gt;&lt;wsp:rsid wsp:val=&quot;001942CF&quot;/&gt;&lt;wsp:rsid wsp:val=&quot;00194BAE&quot;/&gt;&lt;wsp:rsid wsp:val=&quot;00196417&quot;/&gt;&lt;wsp:rsid wsp:val=&quot;0019654F&quot;/&gt;&lt;wsp:rsid wsp:val=&quot;00196905&quot;/&gt;&lt;wsp:rsid wsp:val=&quot;0019799F&quot;/&gt;&lt;wsp:rsid wsp:val=&quot;001A0AFB&quot;/&gt;&lt;wsp:rsid wsp:val=&quot;001A1130&quot;/&gt;&lt;wsp:rsid wsp:val=&quot;001A153E&quot;/&gt;&lt;wsp:rsid wsp:val=&quot;001A15D9&quot;/&gt;&lt;wsp:rsid wsp:val=&quot;001A1637&quot;/&gt;&lt;wsp:rsid wsp:val=&quot;001A1BB5&quot;/&gt;&lt;wsp:rsid wsp:val=&quot;001A1BB6&quot;/&gt;&lt;wsp:rsid wsp:val=&quot;001A2DB9&quot;/&gt;&lt;wsp:rsid wsp:val=&quot;001A3118&quot;/&gt;&lt;wsp:rsid wsp:val=&quot;001A393F&quot;/&gt;&lt;wsp:rsid wsp:val=&quot;001A3A4D&quot;/&gt;&lt;wsp:rsid wsp:val=&quot;001A4512&quot;/&gt;&lt;wsp:rsid wsp:val=&quot;001A680A&quot;/&gt;&lt;wsp:rsid wsp:val=&quot;001A72B3&quot;/&gt;&lt;wsp:rsid wsp:val=&quot;001B040D&quot;/&gt;&lt;wsp:rsid wsp:val=&quot;001B04E9&quot;/&gt;&lt;wsp:rsid wsp:val=&quot;001B2801&quot;/&gt;&lt;wsp:rsid wsp:val=&quot;001B358B&quot;/&gt;&lt;wsp:rsid wsp:val=&quot;001B3CE7&quot;/&gt;&lt;wsp:rsid wsp:val=&quot;001B3EB1&quot;/&gt;&lt;wsp:rsid wsp:val=&quot;001B485A&quot;/&gt;&lt;wsp:rsid wsp:val=&quot;001B5319&quot;/&gt;&lt;wsp:rsid wsp:val=&quot;001B5CF0&quot;/&gt;&lt;wsp:rsid wsp:val=&quot;001B7B6F&quot;/&gt;&lt;wsp:rsid wsp:val=&quot;001C0982&quot;/&gt;&lt;wsp:rsid wsp:val=&quot;001C3905&quot;/&gt;&lt;wsp:rsid wsp:val=&quot;001C4D44&quot;/&gt;&lt;wsp:rsid wsp:val=&quot;001C4DDA&quot;/&gt;&lt;wsp:rsid wsp:val=&quot;001C4E81&quot;/&gt;&lt;wsp:rsid wsp:val=&quot;001C6395&quot;/&gt;&lt;wsp:rsid wsp:val=&quot;001C661B&quot;/&gt;&lt;wsp:rsid wsp:val=&quot;001C6BA8&quot;/&gt;&lt;wsp:rsid wsp:val=&quot;001C73A1&quot;/&gt;&lt;wsp:rsid wsp:val=&quot;001D1CBF&quot;/&gt;&lt;wsp:rsid wsp:val=&quot;001D295E&quot;/&gt;&lt;wsp:rsid wsp:val=&quot;001D2C5A&quot;/&gt;&lt;wsp:rsid wsp:val=&quot;001D2DAB&quot;/&gt;&lt;wsp:rsid wsp:val=&quot;001D39A0&quot;/&gt;&lt;wsp:rsid wsp:val=&quot;001D4670&quot;/&gt;&lt;wsp:rsid wsp:val=&quot;001D54EE&quot;/&gt;&lt;wsp:rsid wsp:val=&quot;001D5C1C&quot;/&gt;&lt;wsp:rsid wsp:val=&quot;001D64C9&quot;/&gt;&lt;wsp:rsid wsp:val=&quot;001D6751&quot;/&gt;&lt;wsp:rsid wsp:val=&quot;001D6B7B&quot;/&gt;&lt;wsp:rsid wsp:val=&quot;001D6F5B&quot;/&gt;&lt;wsp:rsid wsp:val=&quot;001E308D&quot;/&gt;&lt;wsp:rsid wsp:val=&quot;001E3538&quot;/&gt;&lt;wsp:rsid wsp:val=&quot;001E52FF&quot;/&gt;&lt;wsp:rsid wsp:val=&quot;001E5CFE&quot;/&gt;&lt;wsp:rsid wsp:val=&quot;001E61E4&quot;/&gt;&lt;wsp:rsid wsp:val=&quot;001E70ED&quot;/&gt;&lt;wsp:rsid wsp:val=&quot;001F1B27&quot;/&gt;&lt;wsp:rsid wsp:val=&quot;001F28CC&quot;/&gt;&lt;wsp:rsid wsp:val=&quot;001F39BB&quot;/&gt;&lt;wsp:rsid wsp:val=&quot;001F4883&quot;/&gt;&lt;wsp:rsid wsp:val=&quot;001F540D&quot;/&gt;&lt;wsp:rsid wsp:val=&quot;001F5516&quot;/&gt;&lt;wsp:rsid wsp:val=&quot;001F55EB&quot;/&gt;&lt;wsp:rsid wsp:val=&quot;001F702E&quot;/&gt;&lt;wsp:rsid wsp:val=&quot;001F7ACA&quot;/&gt;&lt;wsp:rsid wsp:val=&quot;001F7C9B&quot;/&gt;&lt;wsp:rsid wsp:val=&quot;00200D6B&quot;/&gt;&lt;wsp:rsid wsp:val=&quot;002013D7&quot;/&gt;&lt;wsp:rsid wsp:val=&quot;002015C1&quot;/&gt;&lt;wsp:rsid wsp:val=&quot;00201835&quot;/&gt;&lt;wsp:rsid wsp:val=&quot;00201846&quot;/&gt;&lt;wsp:rsid wsp:val=&quot;002019A9&quot;/&gt;&lt;wsp:rsid wsp:val=&quot;00201AFB&quot;/&gt;&lt;wsp:rsid wsp:val=&quot;00201E89&quot;/&gt;&lt;wsp:rsid wsp:val=&quot;00203689&quot;/&gt;&lt;wsp:rsid wsp:val=&quot;00204619&quot;/&gt;&lt;wsp:rsid wsp:val=&quot;00205238&quot;/&gt;&lt;wsp:rsid wsp:val=&quot;00210A3E&quot;/&gt;&lt;wsp:rsid wsp:val=&quot;00210DA6&quot;/&gt;&lt;wsp:rsid wsp:val=&quot;00211755&quot;/&gt;&lt;wsp:rsid wsp:val=&quot;00213236&quot;/&gt;&lt;wsp:rsid wsp:val=&quot;00213CF0&quot;/&gt;&lt;wsp:rsid wsp:val=&quot;00213D5B&quot;/&gt;&lt;wsp:rsid wsp:val=&quot;002141CB&quot;/&gt;&lt;wsp:rsid wsp:val=&quot;0021498D&quot;/&gt;&lt;wsp:rsid wsp:val=&quot;0021547B&quot;/&gt;&lt;wsp:rsid wsp:val=&quot;002157EA&quot;/&gt;&lt;wsp:rsid wsp:val=&quot;00215834&quot;/&gt;&lt;wsp:rsid wsp:val=&quot;0021751D&quot;/&gt;&lt;wsp:rsid wsp:val=&quot;00217E6F&quot;/&gt;&lt;wsp:rsid wsp:val=&quot;00220C53&quot;/&gt;&lt;wsp:rsid wsp:val=&quot;00220E6F&quot;/&gt;&lt;wsp:rsid wsp:val=&quot;00221575&quot;/&gt;&lt;wsp:rsid wsp:val=&quot;0022239C&quot;/&gt;&lt;wsp:rsid wsp:val=&quot;00223318&quot;/&gt;&lt;wsp:rsid wsp:val=&quot;002237A5&quot;/&gt;&lt;wsp:rsid wsp:val=&quot;00223D0F&quot;/&gt;&lt;wsp:rsid wsp:val=&quot;00223FEC&quot;/&gt;&lt;wsp:rsid wsp:val=&quot;00224979&quot;/&gt;&lt;wsp:rsid wsp:val=&quot;00224C86&quot;/&gt;&lt;wsp:rsid wsp:val=&quot;002252CA&quot;/&gt;&lt;wsp:rsid wsp:val=&quot;0022682B&quot;/&gt;&lt;wsp:rsid wsp:val=&quot;002270BA&quot;/&gt;&lt;wsp:rsid wsp:val=&quot;00227270&quot;/&gt;&lt;wsp:rsid wsp:val=&quot;0022759E&quot;/&gt;&lt;wsp:rsid wsp:val=&quot;00227850&quot;/&gt;&lt;wsp:rsid wsp:val=&quot;00231C1E&quot;/&gt;&lt;wsp:rsid wsp:val=&quot;00231DA7&quot;/&gt;&lt;wsp:rsid wsp:val=&quot;002320D8&quot;/&gt;&lt;wsp:rsid wsp:val=&quot;00233180&quot;/&gt;&lt;wsp:rsid wsp:val=&quot;00233B5C&quot;/&gt;&lt;wsp:rsid wsp:val=&quot;002350F2&quot;/&gt;&lt;wsp:rsid wsp:val=&quot;00235212&quot;/&gt;&lt;wsp:rsid wsp:val=&quot;00235331&quot;/&gt;&lt;wsp:rsid wsp:val=&quot;00235660&quot;/&gt;&lt;wsp:rsid wsp:val=&quot;0023615C&quot;/&gt;&lt;wsp:rsid wsp:val=&quot;00237D0C&quot;/&gt;&lt;wsp:rsid wsp:val=&quot;00240172&quot;/&gt;&lt;wsp:rsid wsp:val=&quot;002404B5&quot;/&gt;&lt;wsp:rsid wsp:val=&quot;002406E0&quot;/&gt;&lt;wsp:rsid wsp:val=&quot;002431D8&quot;/&gt;&lt;wsp:rsid wsp:val=&quot;00243448&quot;/&gt;&lt;wsp:rsid wsp:val=&quot;00243740&quot;/&gt;&lt;wsp:rsid wsp:val=&quot;0024444D&quot;/&gt;&lt;wsp:rsid wsp:val=&quot;00245145&quot;/&gt;&lt;wsp:rsid wsp:val=&quot;002458C6&quot;/&gt;&lt;wsp:rsid wsp:val=&quot;00245B3C&quot;/&gt;&lt;wsp:rsid wsp:val=&quot;00247123&quot;/&gt;&lt;wsp:rsid wsp:val=&quot;002474D3&quot;/&gt;&lt;wsp:rsid wsp:val=&quot;002475BA&quot;/&gt;&lt;wsp:rsid wsp:val=&quot;00247B09&quot;/&gt;&lt;wsp:rsid wsp:val=&quot;002505D4&quot;/&gt;&lt;wsp:rsid wsp:val=&quot;002509AF&quot;/&gt;&lt;wsp:rsid wsp:val=&quot;00250B16&quot;/&gt;&lt;wsp:rsid wsp:val=&quot;0025118C&quot;/&gt;&lt;wsp:rsid wsp:val=&quot;002518A4&quot;/&gt;&lt;wsp:rsid wsp:val=&quot;00251B46&quot;/&gt;&lt;wsp:rsid wsp:val=&quot;00252622&quot;/&gt;&lt;wsp:rsid wsp:val=&quot;00252D82&quot;/&gt;&lt;wsp:rsid wsp:val=&quot;0025388C&quot;/&gt;&lt;wsp:rsid wsp:val=&quot;002542C6&quot;/&gt;&lt;wsp:rsid wsp:val=&quot;00254422&quot;/&gt;&lt;wsp:rsid wsp:val=&quot;0025480F&quot;/&gt;&lt;wsp:rsid wsp:val=&quot;002569DD&quot;/&gt;&lt;wsp:rsid wsp:val=&quot;00256BFD&quot;/&gt;&lt;wsp:rsid wsp:val=&quot;00257C2B&quot;/&gt;&lt;wsp:rsid wsp:val=&quot;00257D36&quot;/&gt;&lt;wsp:rsid wsp:val=&quot;00260C81&quot;/&gt;&lt;wsp:rsid wsp:val=&quot;00260EAA&quot;/&gt;&lt;wsp:rsid wsp:val=&quot;00261054&quot;/&gt;&lt;wsp:rsid wsp:val=&quot;00261C58&quot;/&gt;&lt;wsp:rsid wsp:val=&quot;002644EB&quot;/&gt;&lt;wsp:rsid wsp:val=&quot;00265292&quot;/&gt;&lt;wsp:rsid wsp:val=&quot;002653DE&quot;/&gt;&lt;wsp:rsid wsp:val=&quot;002660EB&quot;/&gt;&lt;wsp:rsid wsp:val=&quot;00267EA1&quot;/&gt;&lt;wsp:rsid wsp:val=&quot;00271387&quot;/&gt;&lt;wsp:rsid wsp:val=&quot;002713ED&quot;/&gt;&lt;wsp:rsid wsp:val=&quot;00273030&quot;/&gt;&lt;wsp:rsid wsp:val=&quot;002738BA&quot;/&gt;&lt;wsp:rsid wsp:val=&quot;002749FE&quot;/&gt;&lt;wsp:rsid wsp:val=&quot;00274C0A&quot;/&gt;&lt;wsp:rsid wsp:val=&quot;002754F2&quot;/&gt;&lt;wsp:rsid wsp:val=&quot;002755CF&quot;/&gt;&lt;wsp:rsid wsp:val=&quot;00275F17&quot;/&gt;&lt;wsp:rsid wsp:val=&quot;0027603E&quot;/&gt;&lt;wsp:rsid wsp:val=&quot;002763DE&quot;/&gt;&lt;wsp:rsid wsp:val=&quot;00276DB4&quot;/&gt;&lt;wsp:rsid wsp:val=&quot;0027710E&quot;/&gt;&lt;wsp:rsid wsp:val=&quot;002771B7&quot;/&gt;&lt;wsp:rsid wsp:val=&quot;002774B3&quot;/&gt;&lt;wsp:rsid wsp:val=&quot;002802C3&quot;/&gt;&lt;wsp:rsid wsp:val=&quot;0028084D&quot;/&gt;&lt;wsp:rsid wsp:val=&quot;00280D81&quot;/&gt;&lt;wsp:rsid wsp:val=&quot;00280E7D&quot;/&gt;&lt;wsp:rsid wsp:val=&quot;00281898&quot;/&gt;&lt;wsp:rsid wsp:val=&quot;00281DFF&quot;/&gt;&lt;wsp:rsid wsp:val=&quot;0028284C&quot;/&gt;&lt;wsp:rsid wsp:val=&quot;002829FA&quot;/&gt;&lt;wsp:rsid wsp:val=&quot;00282A07&quot;/&gt;&lt;wsp:rsid wsp:val=&quot;00283441&quot;/&gt;&lt;wsp:rsid wsp:val=&quot;002838ED&quot;/&gt;&lt;wsp:rsid wsp:val=&quot;00284589&quot;/&gt;&lt;wsp:rsid wsp:val=&quot;002852BB&quot;/&gt;&lt;wsp:rsid wsp:val=&quot;00286015&quot;/&gt;&lt;wsp:rsid wsp:val=&quot;002870E4&quot;/&gt;&lt;wsp:rsid wsp:val=&quot;0028711E&quot;/&gt;&lt;wsp:rsid wsp:val=&quot;00287A22&quot;/&gt;&lt;wsp:rsid wsp:val=&quot;00287A26&quot;/&gt;&lt;wsp:rsid wsp:val=&quot;00287D31&quot;/&gt;&lt;wsp:rsid wsp:val=&quot;00290249&quot;/&gt;&lt;wsp:rsid wsp:val=&quot;002907CA&quot;/&gt;&lt;wsp:rsid wsp:val=&quot;0029094F&quot;/&gt;&lt;wsp:rsid wsp:val=&quot;00291491&quot;/&gt;&lt;wsp:rsid wsp:val=&quot;00293499&quot;/&gt;&lt;wsp:rsid wsp:val=&quot;00295542&quot;/&gt;&lt;wsp:rsid wsp:val=&quot;00295568&quot;/&gt;&lt;wsp:rsid wsp:val=&quot;00297713&quot;/&gt;&lt;wsp:rsid wsp:val=&quot;002A049C&quot;/&gt;&lt;wsp:rsid wsp:val=&quot;002A06CE&quot;/&gt;&lt;wsp:rsid wsp:val=&quot;002A1353&quot;/&gt;&lt;wsp:rsid wsp:val=&quot;002A2549&quot;/&gt;&lt;wsp:rsid wsp:val=&quot;002A3F53&quot;/&gt;&lt;wsp:rsid wsp:val=&quot;002A4AA8&quot;/&gt;&lt;wsp:rsid wsp:val=&quot;002A4C13&quot;/&gt;&lt;wsp:rsid wsp:val=&quot;002A531D&quot;/&gt;&lt;wsp:rsid wsp:val=&quot;002A5C35&quot;/&gt;&lt;wsp:rsid wsp:val=&quot;002A7E0E&quot;/&gt;&lt;wsp:rsid wsp:val=&quot;002B007A&quot;/&gt;&lt;wsp:rsid wsp:val=&quot;002B097C&quot;/&gt;&lt;wsp:rsid wsp:val=&quot;002B0B1B&quot;/&gt;&lt;wsp:rsid wsp:val=&quot;002B190B&quot;/&gt;&lt;wsp:rsid wsp:val=&quot;002B2259&quot;/&gt;&lt;wsp:rsid wsp:val=&quot;002B2714&quot;/&gt;&lt;wsp:rsid wsp:val=&quot;002B28F9&quot;/&gt;&lt;wsp:rsid wsp:val=&quot;002B2B25&quot;/&gt;&lt;wsp:rsid wsp:val=&quot;002B31E7&quot;/&gt;&lt;wsp:rsid wsp:val=&quot;002B415E&quot;/&gt;&lt;wsp:rsid wsp:val=&quot;002B4A27&quot;/&gt;&lt;wsp:rsid wsp:val=&quot;002B6362&quot;/&gt;&lt;wsp:rsid wsp:val=&quot;002B6836&quot;/&gt;&lt;wsp:rsid wsp:val=&quot;002B74C9&quot;/&gt;&lt;wsp:rsid wsp:val=&quot;002C1072&quot;/&gt;&lt;wsp:rsid wsp:val=&quot;002C155F&quot;/&gt;&lt;wsp:rsid wsp:val=&quot;002C27C8&quot;/&gt;&lt;wsp:rsid wsp:val=&quot;002C3EED&quot;/&gt;&lt;wsp:rsid wsp:val=&quot;002C40A6&quot;/&gt;&lt;wsp:rsid wsp:val=&quot;002C4BE9&quot;/&gt;&lt;wsp:rsid wsp:val=&quot;002C508E&quot;/&gt;&lt;wsp:rsid wsp:val=&quot;002C6958&quot;/&gt;&lt;wsp:rsid wsp:val=&quot;002C6D25&quot;/&gt;&lt;wsp:rsid wsp:val=&quot;002D0E11&quot;/&gt;&lt;wsp:rsid wsp:val=&quot;002D1B76&quot;/&gt;&lt;wsp:rsid wsp:val=&quot;002D2F5A&quot;/&gt;&lt;wsp:rsid wsp:val=&quot;002D3578&quot;/&gt;&lt;wsp:rsid wsp:val=&quot;002D38BF&quot;/&gt;&lt;wsp:rsid wsp:val=&quot;002D4CAC&quot;/&gt;&lt;wsp:rsid wsp:val=&quot;002D4F24&quot;/&gt;&lt;wsp:rsid wsp:val=&quot;002D595D&quot;/&gt;&lt;wsp:rsid wsp:val=&quot;002D6474&quot;/&gt;&lt;wsp:rsid wsp:val=&quot;002D6F28&quot;/&gt;&lt;wsp:rsid wsp:val=&quot;002E064B&quot;/&gt;&lt;wsp:rsid wsp:val=&quot;002E097F&quot;/&gt;&lt;wsp:rsid wsp:val=&quot;002E1247&quot;/&gt;&lt;wsp:rsid wsp:val=&quot;002E1568&quot;/&gt;&lt;wsp:rsid wsp:val=&quot;002E1982&quot;/&gt;&lt;wsp:rsid wsp:val=&quot;002E3030&quot;/&gt;&lt;wsp:rsid wsp:val=&quot;002E436A&quot;/&gt;&lt;wsp:rsid wsp:val=&quot;002E5096&quot;/&gt;&lt;wsp:rsid wsp:val=&quot;002E584F&quot;/&gt;&lt;wsp:rsid wsp:val=&quot;002E5865&quot;/&gt;&lt;wsp:rsid wsp:val=&quot;002E7722&quot;/&gt;&lt;wsp:rsid wsp:val=&quot;002E77FF&quot;/&gt;&lt;wsp:rsid wsp:val=&quot;002E7D51&quot;/&gt;&lt;wsp:rsid wsp:val=&quot;002F09BF&quot;/&gt;&lt;wsp:rsid wsp:val=&quot;002F1A7F&quot;/&gt;&lt;wsp:rsid wsp:val=&quot;002F25DE&quot;/&gt;&lt;wsp:rsid wsp:val=&quot;002F2A1E&quot;/&gt;&lt;wsp:rsid wsp:val=&quot;002F2D5B&quot;/&gt;&lt;wsp:rsid wsp:val=&quot;002F3ED7&quot;/&gt;&lt;wsp:rsid wsp:val=&quot;002F6FA1&quot;/&gt;&lt;wsp:rsid wsp:val=&quot;002F75B8&quot;/&gt;&lt;wsp:rsid wsp:val=&quot;002F760A&quot;/&gt;&lt;wsp:rsid wsp:val=&quot;002F7DB9&quot;/&gt;&lt;wsp:rsid wsp:val=&quot;0030012C&quot;/&gt;&lt;wsp:rsid wsp:val=&quot;00301CCC&quot;/&gt;&lt;wsp:rsid wsp:val=&quot;00302229&quot;/&gt;&lt;wsp:rsid wsp:val=&quot;00303473&quot;/&gt;&lt;wsp:rsid wsp:val=&quot;0030348C&quot;/&gt;&lt;wsp:rsid wsp:val=&quot;003040C3&quot;/&gt;&lt;wsp:rsid wsp:val=&quot;00304A9C&quot;/&gt;&lt;wsp:rsid wsp:val=&quot;00305CE9&quot;/&gt;&lt;wsp:rsid wsp:val=&quot;00305D87&quot;/&gt;&lt;wsp:rsid wsp:val=&quot;0030780A&quot;/&gt;&lt;wsp:rsid wsp:val=&quot;00307CB8&quot;/&gt;&lt;wsp:rsid wsp:val=&quot;00307D84&quot;/&gt;&lt;wsp:rsid wsp:val=&quot;00307E6D&quot;/&gt;&lt;wsp:rsid wsp:val=&quot;00310CA9&quot;/&gt;&lt;wsp:rsid wsp:val=&quot;003118E9&quot;/&gt;&lt;wsp:rsid wsp:val=&quot;003121C5&quot;/&gt;&lt;wsp:rsid wsp:val=&quot;003121EA&quot;/&gt;&lt;wsp:rsid wsp:val=&quot;00312447&quot;/&gt;&lt;wsp:rsid wsp:val=&quot;00312620&quot;/&gt;&lt;wsp:rsid wsp:val=&quot;00312DA6&quot;/&gt;&lt;wsp:rsid wsp:val=&quot;00315ABE&quot;/&gt;&lt;wsp:rsid wsp:val=&quot;00315F41&quot;/&gt;&lt;wsp:rsid wsp:val=&quot;00316AC6&quot;/&gt;&lt;wsp:rsid wsp:val=&quot;00316DA7&quot;/&gt;&lt;wsp:rsid wsp:val=&quot;00317441&quot;/&gt;&lt;wsp:rsid wsp:val=&quot;0032077E&quot;/&gt;&lt;wsp:rsid wsp:val=&quot;00320C62&quot;/&gt;&lt;wsp:rsid wsp:val=&quot;003211A2&quot;/&gt;&lt;wsp:rsid wsp:val=&quot;00321527&quot;/&gt;&lt;wsp:rsid wsp:val=&quot;00321E29&quot;/&gt;&lt;wsp:rsid wsp:val=&quot;00322B92&quot;/&gt;&lt;wsp:rsid wsp:val=&quot;003238FE&quot;/&gt;&lt;wsp:rsid wsp:val=&quot;00323C2C&quot;/&gt;&lt;wsp:rsid wsp:val=&quot;00323FEA&quot;/&gt;&lt;wsp:rsid wsp:val=&quot;00324530&quot;/&gt;&lt;wsp:rsid wsp:val=&quot;003248AF&quot;/&gt;&lt;wsp:rsid wsp:val=&quot;0032550D&quot;/&gt;&lt;wsp:rsid wsp:val=&quot;00325565&quot;/&gt;&lt;wsp:rsid wsp:val=&quot;003263E9&quot;/&gt;&lt;wsp:rsid wsp:val=&quot;00326446&quot;/&gt;&lt;wsp:rsid wsp:val=&quot;00326FF0&quot;/&gt;&lt;wsp:rsid wsp:val=&quot;00330697&quot;/&gt;&lt;wsp:rsid wsp:val=&quot;003307AA&quot;/&gt;&lt;wsp:rsid wsp:val=&quot;00331473&quot;/&gt;&lt;wsp:rsid wsp:val=&quot;00331960&quot;/&gt;&lt;wsp:rsid wsp:val=&quot;00333038&quot;/&gt;&lt;wsp:rsid wsp:val=&quot;0033317C&quot;/&gt;&lt;wsp:rsid wsp:val=&quot;00333EDF&quot;/&gt;&lt;wsp:rsid wsp:val=&quot;00334282&quot;/&gt;&lt;wsp:rsid wsp:val=&quot;00334B6C&quot;/&gt;&lt;wsp:rsid wsp:val=&quot;00335330&quot;/&gt;&lt;wsp:rsid wsp:val=&quot;00335D07&quot;/&gt;&lt;wsp:rsid wsp:val=&quot;0033688C&quot;/&gt;&lt;wsp:rsid wsp:val=&quot;00340458&quot;/&gt;&lt;wsp:rsid wsp:val=&quot;0034135F&quot;/&gt;&lt;wsp:rsid wsp:val=&quot;003415F2&quot;/&gt;&lt;wsp:rsid wsp:val=&quot;003415FC&quot;/&gt;&lt;wsp:rsid wsp:val=&quot;00342339&quot;/&gt;&lt;wsp:rsid wsp:val=&quot;003424FF&quot;/&gt;&lt;wsp:rsid wsp:val=&quot;00342A3F&quot;/&gt;&lt;wsp:rsid wsp:val=&quot;00342D22&quot;/&gt;&lt;wsp:rsid wsp:val=&quot;00343E47&quot;/&gt;&lt;wsp:rsid wsp:val=&quot;003444FA&quot;/&gt;&lt;wsp:rsid wsp:val=&quot;003446CB&quot;/&gt;&lt;wsp:rsid wsp:val=&quot;00344F8C&quot;/&gt;&lt;wsp:rsid wsp:val=&quot;00345017&quot;/&gt;&lt;wsp:rsid wsp:val=&quot;00345363&quot;/&gt;&lt;wsp:rsid wsp:val=&quot;00346DE1&quot;/&gt;&lt;wsp:rsid wsp:val=&quot;00347054&quot;/&gt;&lt;wsp:rsid wsp:val=&quot;003476B6&quot;/&gt;&lt;wsp:rsid wsp:val=&quot;00347B6D&quot;/&gt;&lt;wsp:rsid wsp:val=&quot;00347E66&quot;/&gt;&lt;wsp:rsid wsp:val=&quot;00350E91&quot;/&gt;&lt;wsp:rsid wsp:val=&quot;00351035&quot;/&gt;&lt;wsp:rsid wsp:val=&quot;00351447&quot;/&gt;&lt;wsp:rsid wsp:val=&quot;00352460&quot;/&gt;&lt;wsp:rsid wsp:val=&quot;0035327E&quot;/&gt;&lt;wsp:rsid wsp:val=&quot;003535E3&quot;/&gt;&lt;wsp:rsid wsp:val=&quot;00353B33&quot;/&gt;&lt;wsp:rsid wsp:val=&quot;00353D94&quot;/&gt;&lt;wsp:rsid wsp:val=&quot;00353FE8&quot;/&gt;&lt;wsp:rsid wsp:val=&quot;003544F2&quot;/&gt;&lt;wsp:rsid wsp:val=&quot;003566DB&quot;/&gt;&lt;wsp:rsid wsp:val=&quot;00356853&quot;/&gt;&lt;wsp:rsid wsp:val=&quot;00356B36&quot;/&gt;&lt;wsp:rsid wsp:val=&quot;00356C44&quot;/&gt;&lt;wsp:rsid wsp:val=&quot;00357D23&quot;/&gt;&lt;wsp:rsid wsp:val=&quot;00357E87&quot;/&gt;&lt;wsp:rsid wsp:val=&quot;00360BF0&quot;/&gt;&lt;wsp:rsid wsp:val=&quot;00360D4B&quot;/&gt;&lt;wsp:rsid wsp:val=&quot;00364DEC&quot;/&gt;&lt;wsp:rsid wsp:val=&quot;003651BB&quot;/&gt;&lt;wsp:rsid wsp:val=&quot;0036604E&quot;/&gt;&lt;wsp:rsid wsp:val=&quot;00366364&quot;/&gt;&lt;wsp:rsid wsp:val=&quot;00370432&quot;/&gt;&lt;wsp:rsid wsp:val=&quot;0037137E&quot;/&gt;&lt;wsp:rsid wsp:val=&quot;00372825&quot;/&gt;&lt;wsp:rsid wsp:val=&quot;003729C0&quot;/&gt;&lt;wsp:rsid wsp:val=&quot;00373832&quot;/&gt;&lt;wsp:rsid wsp:val=&quot;00374615&quot;/&gt;&lt;wsp:rsid wsp:val=&quot;00374743&quot;/&gt;&lt;wsp:rsid wsp:val=&quot;00375012&quot;/&gt;&lt;wsp:rsid wsp:val=&quot;003765BD&quot;/&gt;&lt;wsp:rsid wsp:val=&quot;003768F7&quot;/&gt;&lt;wsp:rsid wsp:val=&quot;00376B75&quot;/&gt;&lt;wsp:rsid wsp:val=&quot;00376BC3&quot;/&gt;&lt;wsp:rsid wsp:val=&quot;00376D23&quot;/&gt;&lt;wsp:rsid wsp:val=&quot;00376F2E&quot;/&gt;&lt;wsp:rsid wsp:val=&quot;003776DB&quot;/&gt;&lt;wsp:rsid wsp:val=&quot;003800CD&quot;/&gt;&lt;wsp:rsid wsp:val=&quot;0038024D&quot;/&gt;&lt;wsp:rsid wsp:val=&quot;003809D3&quot;/&gt;&lt;wsp:rsid wsp:val=&quot;0038207B&quot;/&gt;&lt;wsp:rsid wsp:val=&quot;00383563&quot;/&gt;&lt;wsp:rsid wsp:val=&quot;003841EB&quot;/&gt;&lt;wsp:rsid wsp:val=&quot;0038427C&quot;/&gt;&lt;wsp:rsid wsp:val=&quot;003843B7&quot;/&gt;&lt;wsp:rsid wsp:val=&quot;00384E6F&quot;/&gt;&lt;wsp:rsid wsp:val=&quot;003850E3&quot;/&gt;&lt;wsp:rsid wsp:val=&quot;0038510E&quot;/&gt;&lt;wsp:rsid wsp:val=&quot;00386480&quot;/&gt;&lt;wsp:rsid wsp:val=&quot;003869A9&quot;/&gt;&lt;wsp:rsid wsp:val=&quot;00387669&quot;/&gt;&lt;wsp:rsid wsp:val=&quot;00387C00&quot;/&gt;&lt;wsp:rsid wsp:val=&quot;00387C50&quot;/&gt;&lt;wsp:rsid wsp:val=&quot;00387D0C&quot;/&gt;&lt;wsp:rsid wsp:val=&quot;003901F2&quot;/&gt;&lt;wsp:rsid wsp:val=&quot;0039020A&quot;/&gt;&lt;wsp:rsid wsp:val=&quot;00391019&quot;/&gt;&lt;wsp:rsid wsp:val=&quot;003911F2&quot;/&gt;&lt;wsp:rsid wsp:val=&quot;003920F2&quot;/&gt;&lt;wsp:rsid wsp:val=&quot;00393450&quot;/&gt;&lt;wsp:rsid wsp:val=&quot;00395768&quot;/&gt;&lt;wsp:rsid wsp:val=&quot;00395809&quot;/&gt;&lt;wsp:rsid wsp:val=&quot;0039618D&quot;/&gt;&lt;wsp:rsid wsp:val=&quot;0039657C&quot;/&gt;&lt;wsp:rsid wsp:val=&quot;00396710&quot;/&gt;&lt;wsp:rsid wsp:val=&quot;00396B76&quot;/&gt;&lt;wsp:rsid wsp:val=&quot;003A0371&quot;/&gt;&lt;wsp:rsid wsp:val=&quot;003A1E31&quot;/&gt;&lt;wsp:rsid wsp:val=&quot;003A2558&quot;/&gt;&lt;wsp:rsid wsp:val=&quot;003A3A2A&quot;/&gt;&lt;wsp:rsid wsp:val=&quot;003A3CDC&quot;/&gt;&lt;wsp:rsid wsp:val=&quot;003A52A6&quot;/&gt;&lt;wsp:rsid wsp:val=&quot;003A54A8&quot;/&gt;&lt;wsp:rsid wsp:val=&quot;003A5650&quot;/&gt;&lt;wsp:rsid wsp:val=&quot;003A5C9E&quot;/&gt;&lt;wsp:rsid wsp:val=&quot;003A6540&quot;/&gt;&lt;wsp:rsid wsp:val=&quot;003A6E16&quot;/&gt;&lt;wsp:rsid wsp:val=&quot;003A7FEE&quot;/&gt;&lt;wsp:rsid wsp:val=&quot;003B32DB&quot;/&gt;&lt;wsp:rsid wsp:val=&quot;003B3E3E&quot;/&gt;&lt;wsp:rsid wsp:val=&quot;003B4BBB&quot;/&gt;&lt;wsp:rsid wsp:val=&quot;003B5107&quot;/&gt;&lt;wsp:rsid wsp:val=&quot;003B526F&quot;/&gt;&lt;wsp:rsid wsp:val=&quot;003B5D38&quot;/&gt;&lt;wsp:rsid wsp:val=&quot;003B7E39&quot;/&gt;&lt;wsp:rsid wsp:val=&quot;003C17B9&quot;/&gt;&lt;wsp:rsid wsp:val=&quot;003C2A11&quot;/&gt;&lt;wsp:rsid wsp:val=&quot;003C4179&quot;/&gt;&lt;wsp:rsid wsp:val=&quot;003C41D3&quot;/&gt;&lt;wsp:rsid wsp:val=&quot;003C4491&quot;/&gt;&lt;wsp:rsid wsp:val=&quot;003C4AB8&quot;/&gt;&lt;wsp:rsid wsp:val=&quot;003C4CDC&quot;/&gt;&lt;wsp:rsid wsp:val=&quot;003C4EC3&quot;/&gt;&lt;wsp:rsid wsp:val=&quot;003C4FE6&quot;/&gt;&lt;wsp:rsid wsp:val=&quot;003C53DE&quot;/&gt;&lt;wsp:rsid wsp:val=&quot;003C57D7&quot;/&gt;&lt;wsp:rsid wsp:val=&quot;003C65E8&quot;/&gt;&lt;wsp:rsid wsp:val=&quot;003C6F15&quot;/&gt;&lt;wsp:rsid wsp:val=&quot;003D1443&quot;/&gt;&lt;wsp:rsid wsp:val=&quot;003D1B29&quot;/&gt;&lt;wsp:rsid wsp:val=&quot;003D1F8B&quot;/&gt;&lt;wsp:rsid wsp:val=&quot;003D28D8&quot;/&gt;&lt;wsp:rsid wsp:val=&quot;003D2A76&quot;/&gt;&lt;wsp:rsid wsp:val=&quot;003D2ACA&quot;/&gt;&lt;wsp:rsid wsp:val=&quot;003D34F5&quot;/&gt;&lt;wsp:rsid wsp:val=&quot;003D6159&quot;/&gt;&lt;wsp:rsid wsp:val=&quot;003D6D58&quot;/&gt;&lt;wsp:rsid wsp:val=&quot;003D76A3&quot;/&gt;&lt;wsp:rsid wsp:val=&quot;003E143A&quot;/&gt;&lt;wsp:rsid wsp:val=&quot;003E24BC&quot;/&gt;&lt;wsp:rsid wsp:val=&quot;003E28D4&quot;/&gt;&lt;wsp:rsid wsp:val=&quot;003E30BA&quot;/&gt;&lt;wsp:rsid wsp:val=&quot;003E3455&quot;/&gt;&lt;wsp:rsid wsp:val=&quot;003E3B2A&quot;/&gt;&lt;wsp:rsid wsp:val=&quot;003E4265&quot;/&gt;&lt;wsp:rsid wsp:val=&quot;003E6113&quot;/&gt;&lt;wsp:rsid wsp:val=&quot;003E6317&quot;/&gt;&lt;wsp:rsid wsp:val=&quot;003E6545&quot;/&gt;&lt;wsp:rsid wsp:val=&quot;003E69A0&quot;/&gt;&lt;wsp:rsid wsp:val=&quot;003E6C76&quot;/&gt;&lt;wsp:rsid wsp:val=&quot;003E7D14&quot;/&gt;&lt;wsp:rsid wsp:val=&quot;003F03E8&quot;/&gt;&lt;wsp:rsid wsp:val=&quot;003F0761&quot;/&gt;&lt;wsp:rsid wsp:val=&quot;003F0AF0&quot;/&gt;&lt;wsp:rsid wsp:val=&quot;003F0E2F&quot;/&gt;&lt;wsp:rsid wsp:val=&quot;003F17F6&quot;/&gt;&lt;wsp:rsid wsp:val=&quot;003F1A95&quot;/&gt;&lt;wsp:rsid wsp:val=&quot;003F21FC&quot;/&gt;&lt;wsp:rsid wsp:val=&quot;003F22FA&quot;/&gt;&lt;wsp:rsid wsp:val=&quot;003F2CC7&quot;/&gt;&lt;wsp:rsid wsp:val=&quot;003F2D27&quot;/&gt;&lt;wsp:rsid wsp:val=&quot;003F3CA1&quot;/&gt;&lt;wsp:rsid wsp:val=&quot;003F41F6&quot;/&gt;&lt;wsp:rsid wsp:val=&quot;003F4AF0&quot;/&gt;&lt;wsp:rsid wsp:val=&quot;003F4D3B&quot;/&gt;&lt;wsp:rsid wsp:val=&quot;003F54AC&quot;/&gt;&lt;wsp:rsid wsp:val=&quot;003F57FE&quot;/&gt;&lt;wsp:rsid wsp:val=&quot;003F61BB&quot;/&gt;&lt;wsp:rsid wsp:val=&quot;003F71C5&quot;/&gt;&lt;wsp:rsid wsp:val=&quot;003F74CE&quot;/&gt;&lt;wsp:rsid wsp:val=&quot;003F78CE&quot;/&gt;&lt;wsp:rsid wsp:val=&quot;003F794B&quot;/&gt;&lt;wsp:rsid wsp:val=&quot;003F796F&quot;/&gt;&lt;wsp:rsid wsp:val=&quot;004017F5&quot;/&gt;&lt;wsp:rsid wsp:val=&quot;004028C4&quot;/&gt;&lt;wsp:rsid wsp:val=&quot;00403107&quot;/&gt;&lt;wsp:rsid wsp:val=&quot;00403875&quot;/&gt;&lt;wsp:rsid wsp:val=&quot;00403D8C&quot;/&gt;&lt;wsp:rsid wsp:val=&quot;00404E02&quot;/&gt;&lt;wsp:rsid wsp:val=&quot;004061E0&quot;/&gt;&lt;wsp:rsid wsp:val=&quot;00410401&quot;/&gt;&lt;wsp:rsid wsp:val=&quot;0041134B&quot;/&gt;&lt;wsp:rsid wsp:val=&quot;00411438&quot;/&gt;&lt;wsp:rsid wsp:val=&quot;00414659&quot;/&gt;&lt;wsp:rsid wsp:val=&quot;00415A2C&quot;/&gt;&lt;wsp:rsid wsp:val=&quot;00415D57&quot;/&gt;&lt;wsp:rsid wsp:val=&quot;00416196&quot;/&gt;&lt;wsp:rsid wsp:val=&quot;00416750&quot;/&gt;&lt;wsp:rsid wsp:val=&quot;00416921&quot;/&gt;&lt;wsp:rsid wsp:val=&quot;00416ECF&quot;/&gt;&lt;wsp:rsid wsp:val=&quot;00420370&quot;/&gt;&lt;wsp:rsid wsp:val=&quot;00420397&quot;/&gt;&lt;wsp:rsid wsp:val=&quot;00420EB2&quot;/&gt;&lt;wsp:rsid wsp:val=&quot;004223DA&quot;/&gt;&lt;wsp:rsid wsp:val=&quot;00423134&quot;/&gt;&lt;wsp:rsid wsp:val=&quot;00430069&quot;/&gt;&lt;wsp:rsid wsp:val=&quot;004320CD&quot;/&gt;&lt;wsp:rsid wsp:val=&quot;00433CFA&quot;/&gt;&lt;wsp:rsid wsp:val=&quot;0043412C&quot;/&gt;&lt;wsp:rsid wsp:val=&quot;00434C1F&quot;/&gt;&lt;wsp:rsid wsp:val=&quot;00434FE2&quot;/&gt;&lt;wsp:rsid wsp:val=&quot;004355EB&quot;/&gt;&lt;wsp:rsid wsp:val=&quot;00435C3E&quot;/&gt;&lt;wsp:rsid wsp:val=&quot;00435C48&quot;/&gt;&lt;wsp:rsid wsp:val=&quot;004365A1&quot;/&gt;&lt;wsp:rsid wsp:val=&quot;004378F9&quot;/&gt;&lt;wsp:rsid wsp:val=&quot;00441374&quot;/&gt;&lt;wsp:rsid wsp:val=&quot;00442E03&quot;/&gt;&lt;wsp:rsid wsp:val=&quot;004434BD&quot;/&gt;&lt;wsp:rsid wsp:val=&quot;0044389F&quot;/&gt;&lt;wsp:rsid wsp:val=&quot;00443E54&quot;/&gt;&lt;wsp:rsid wsp:val=&quot;0044486D&quot;/&gt;&lt;wsp:rsid wsp:val=&quot;00444C93&quot;/&gt;&lt;wsp:rsid wsp:val=&quot;00445926&quot;/&gt;&lt;wsp:rsid wsp:val=&quot;00445DCF&quot;/&gt;&lt;wsp:rsid wsp:val=&quot;00445F62&quot;/&gt;&lt;wsp:rsid wsp:val=&quot;00446B20&quot;/&gt;&lt;wsp:rsid wsp:val=&quot;00446BD0&quot;/&gt;&lt;wsp:rsid wsp:val=&quot;00447D69&quot;/&gt;&lt;wsp:rsid wsp:val=&quot;00450575&quot;/&gt;&lt;wsp:rsid wsp:val=&quot;00450CC8&quot;/&gt;&lt;wsp:rsid wsp:val=&quot;00451625&quot;/&gt;&lt;wsp:rsid wsp:val=&quot;004522F4&quot;/&gt;&lt;wsp:rsid wsp:val=&quot;00452412&quot;/&gt;&lt;wsp:rsid wsp:val=&quot;00453609&quot;/&gt;&lt;wsp:rsid wsp:val=&quot;0045375A&quot;/&gt;&lt;wsp:rsid wsp:val=&quot;0045395B&quot;/&gt;&lt;wsp:rsid wsp:val=&quot;00454A0B&quot;/&gt;&lt;wsp:rsid wsp:val=&quot;00455BC5&quot;/&gt;&lt;wsp:rsid wsp:val=&quot;00455D03&quot;/&gt;&lt;wsp:rsid wsp:val=&quot;00460CF8&quot;/&gt;&lt;wsp:rsid wsp:val=&quot;00462656&quot;/&gt;&lt;wsp:rsid wsp:val=&quot;00462D87&quot;/&gt;&lt;wsp:rsid wsp:val=&quot;004630A3&quot;/&gt;&lt;wsp:rsid wsp:val=&quot;00463898&quot;/&gt;&lt;wsp:rsid wsp:val=&quot;00464872&quot;/&gt;&lt;wsp:rsid wsp:val=&quot;00464A7D&quot;/&gt;&lt;wsp:rsid wsp:val=&quot;00464C48&quot;/&gt;&lt;wsp:rsid wsp:val=&quot;00464C50&quot;/&gt;&lt;wsp:rsid wsp:val=&quot;00465089&quot;/&gt;&lt;wsp:rsid wsp:val=&quot;00465324&quot;/&gt;&lt;wsp:rsid wsp:val=&quot;004653F6&quot;/&gt;&lt;wsp:rsid wsp:val=&quot;0046545C&quot;/&gt;&lt;wsp:rsid wsp:val=&quot;004655C6&quot;/&gt;&lt;wsp:rsid wsp:val=&quot;00465609&quot;/&gt;&lt;wsp:rsid wsp:val=&quot;0046674B&quot;/&gt;&lt;wsp:rsid wsp:val=&quot;00470B06&quot;/&gt;&lt;wsp:rsid wsp:val=&quot;00472507&quot;/&gt;&lt;wsp:rsid wsp:val=&quot;00472548&quot;/&gt;&lt;wsp:rsid wsp:val=&quot;00472E18&quot;/&gt;&lt;wsp:rsid wsp:val=&quot;00473596&quot;/&gt;&lt;wsp:rsid wsp:val=&quot;00474479&quot;/&gt;&lt;wsp:rsid wsp:val=&quot;00474C4A&quot;/&gt;&lt;wsp:rsid wsp:val=&quot;00474D2F&quot;/&gt;&lt;wsp:rsid wsp:val=&quot;004756A5&quot;/&gt;&lt;wsp:rsid wsp:val=&quot;00476D16&quot;/&gt;&lt;wsp:rsid wsp:val=&quot;00477BD7&quot;/&gt;&lt;wsp:rsid wsp:val=&quot;004802BE&quot;/&gt;&lt;wsp:rsid wsp:val=&quot;004864A6&quot;/&gt;&lt;wsp:rsid wsp:val=&quot;00487D0D&quot;/&gt;&lt;wsp:rsid wsp:val=&quot;00487E2C&quot;/&gt;&lt;wsp:rsid wsp:val=&quot;00491F7A&quot;/&gt;&lt;wsp:rsid wsp:val=&quot;004940CE&quot;/&gt;&lt;wsp:rsid wsp:val=&quot;004945BB&quot;/&gt;&lt;wsp:rsid wsp:val=&quot;00494699&quot;/&gt;&lt;wsp:rsid wsp:val=&quot;0049498D&quot;/&gt;&lt;wsp:rsid wsp:val=&quot;00494EBB&quot;/&gt;&lt;wsp:rsid wsp:val=&quot;00495395&quot;/&gt;&lt;wsp:rsid wsp:val=&quot;0049577D&quot;/&gt;&lt;wsp:rsid wsp:val=&quot;00495BBD&quot;/&gt;&lt;wsp:rsid wsp:val=&quot;00497962&quot;/&gt;&lt;wsp:rsid wsp:val=&quot;00497B3D&quot;/&gt;&lt;wsp:rsid wsp:val=&quot;00497B4E&quot;/&gt;&lt;wsp:rsid wsp:val=&quot;00497D20&quot;/&gt;&lt;wsp:rsid wsp:val=&quot;004A09A0&quot;/&gt;&lt;wsp:rsid wsp:val=&quot;004A29E3&quot;/&gt;&lt;wsp:rsid wsp:val=&quot;004A2C28&quot;/&gt;&lt;wsp:rsid wsp:val=&quot;004A4386&quot;/&gt;&lt;wsp:rsid wsp:val=&quot;004A49D4&quot;/&gt;&lt;wsp:rsid wsp:val=&quot;004A4A9E&quot;/&gt;&lt;wsp:rsid wsp:val=&quot;004A4F25&quot;/&gt;&lt;wsp:rsid wsp:val=&quot;004A573C&quot;/&gt;&lt;wsp:rsid wsp:val=&quot;004A591D&quot;/&gt;&lt;wsp:rsid wsp:val=&quot;004A5EA3&quot;/&gt;&lt;wsp:rsid wsp:val=&quot;004A683F&quot;/&gt;&lt;wsp:rsid wsp:val=&quot;004A6A75&quot;/&gt;&lt;wsp:rsid wsp:val=&quot;004A6CF1&quot;/&gt;&lt;wsp:rsid wsp:val=&quot;004A6E2A&quot;/&gt;&lt;wsp:rsid wsp:val=&quot;004A7141&quot;/&gt;&lt;wsp:rsid wsp:val=&quot;004A799E&quot;/&gt;&lt;wsp:rsid wsp:val=&quot;004B00E3&quot;/&gt;&lt;wsp:rsid wsp:val=&quot;004B117B&quot;/&gt;&lt;wsp:rsid wsp:val=&quot;004B29DC&quot;/&gt;&lt;wsp:rsid wsp:val=&quot;004B33CE&quot;/&gt;&lt;wsp:rsid wsp:val=&quot;004B3AFE&quot;/&gt;&lt;wsp:rsid wsp:val=&quot;004B3EBB&quot;/&gt;&lt;wsp:rsid wsp:val=&quot;004B4225&quot;/&gt;&lt;wsp:rsid wsp:val=&quot;004B4483&quot;/&gt;&lt;wsp:rsid wsp:val=&quot;004B4F2A&quot;/&gt;&lt;wsp:rsid wsp:val=&quot;004B52BF&quot;/&gt;&lt;wsp:rsid wsp:val=&quot;004B6638&quot;/&gt;&lt;wsp:rsid wsp:val=&quot;004B6845&quot;/&gt;&lt;wsp:rsid wsp:val=&quot;004B6C26&quot;/&gt;&lt;wsp:rsid wsp:val=&quot;004B7B72&quot;/&gt;&lt;wsp:rsid wsp:val=&quot;004B7E2F&quot;/&gt;&lt;wsp:rsid wsp:val=&quot;004C0588&quot;/&gt;&lt;wsp:rsid wsp:val=&quot;004C164B&quot;/&gt;&lt;wsp:rsid wsp:val=&quot;004C2006&quot;/&gt;&lt;wsp:rsid wsp:val=&quot;004C28EA&quot;/&gt;&lt;wsp:rsid wsp:val=&quot;004C2A01&quot;/&gt;&lt;wsp:rsid wsp:val=&quot;004C5DD4&quot;/&gt;&lt;wsp:rsid wsp:val=&quot;004C7143&quot;/&gt;&lt;wsp:rsid wsp:val=&quot;004D04F5&quot;/&gt;&lt;wsp:rsid wsp:val=&quot;004D0BAA&quot;/&gt;&lt;wsp:rsid wsp:val=&quot;004D19B5&quot;/&gt;&lt;wsp:rsid wsp:val=&quot;004D1C31&quot;/&gt;&lt;wsp:rsid wsp:val=&quot;004D232B&quot;/&gt;&lt;wsp:rsid wsp:val=&quot;004D4171&quot;/&gt;&lt;wsp:rsid wsp:val=&quot;004D45F0&quot;/&gt;&lt;wsp:rsid wsp:val=&quot;004D4D03&quot;/&gt;&lt;wsp:rsid wsp:val=&quot;004D5C1F&quot;/&gt;&lt;wsp:rsid wsp:val=&quot;004D6CCE&quot;/&gt;&lt;wsp:rsid wsp:val=&quot;004D7371&quot;/&gt;&lt;wsp:rsid wsp:val=&quot;004D7A07&quot;/&gt;&lt;wsp:rsid wsp:val=&quot;004D7BA9&quot;/&gt;&lt;wsp:rsid wsp:val=&quot;004D7BD6&quot;/&gt;&lt;wsp:rsid wsp:val=&quot;004E0E47&quot;/&gt;&lt;wsp:rsid wsp:val=&quot;004E15C4&quot;/&gt;&lt;wsp:rsid wsp:val=&quot;004E1DCE&quot;/&gt;&lt;wsp:rsid wsp:val=&quot;004E25FE&quot;/&gt;&lt;wsp:rsid wsp:val=&quot;004E32C4&quot;/&gt;&lt;wsp:rsid wsp:val=&quot;004E3B93&quot;/&gt;&lt;wsp:rsid wsp:val=&quot;004E3CB5&quot;/&gt;&lt;wsp:rsid wsp:val=&quot;004E46BA&quot;/&gt;&lt;wsp:rsid wsp:val=&quot;004E480E&quot;/&gt;&lt;wsp:rsid wsp:val=&quot;004E5F8E&quot;/&gt;&lt;wsp:rsid wsp:val=&quot;004E6B01&quot;/&gt;&lt;wsp:rsid wsp:val=&quot;004E75CC&quot;/&gt;&lt;wsp:rsid wsp:val=&quot;004E7A3D&quot;/&gt;&lt;wsp:rsid wsp:val=&quot;004E7D55&quot;/&gt;&lt;wsp:rsid wsp:val=&quot;004F28CE&quot;/&gt;&lt;wsp:rsid wsp:val=&quot;004F30D9&quot;/&gt;&lt;wsp:rsid wsp:val=&quot;004F3358&quot;/&gt;&lt;wsp:rsid wsp:val=&quot;004F5289&quot;/&gt;&lt;wsp:rsid wsp:val=&quot;004F5D6F&quot;/&gt;&lt;wsp:rsid wsp:val=&quot;004F5E3F&quot;/&gt;&lt;wsp:rsid wsp:val=&quot;004F5F84&quot;/&gt;&lt;wsp:rsid wsp:val=&quot;004F641E&quot;/&gt;&lt;wsp:rsid wsp:val=&quot;004F6C6C&quot;/&gt;&lt;wsp:rsid wsp:val=&quot;004F7A28&quot;/&gt;&lt;wsp:rsid wsp:val=&quot;0050079E&quot;/&gt;&lt;wsp:rsid wsp:val=&quot;00500807&quot;/&gt;&lt;wsp:rsid wsp:val=&quot;0050188B&quot;/&gt;&lt;wsp:rsid wsp:val=&quot;00501AEE&quot;/&gt;&lt;wsp:rsid wsp:val=&quot;005021BD&quot;/&gt;&lt;wsp:rsid wsp:val=&quot;005036A5&quot;/&gt;&lt;wsp:rsid wsp:val=&quot;005039E9&quot;/&gt;&lt;wsp:rsid wsp:val=&quot;00503F58&quot;/&gt;&lt;wsp:rsid wsp:val=&quot;00504AC6&quot;/&gt;&lt;wsp:rsid wsp:val=&quot;00505206&quot;/&gt;&lt;wsp:rsid wsp:val=&quot;0050628D&quot;/&gt;&lt;wsp:rsid wsp:val=&quot;00506D11&quot;/&gt;&lt;wsp:rsid wsp:val=&quot;0050725A&quot;/&gt;&lt;wsp:rsid wsp:val=&quot;005077DF&quot;/&gt;&lt;wsp:rsid wsp:val=&quot;00507FC3&quot;/&gt;&lt;wsp:rsid wsp:val=&quot;0051084F&quot;/&gt;&lt;wsp:rsid wsp:val=&quot;00510B76&quot;/&gt;&lt;wsp:rsid wsp:val=&quot;00510F3E&quot;/&gt;&lt;wsp:rsid wsp:val=&quot;00510F9E&quot;/&gt;&lt;wsp:rsid wsp:val=&quot;00511407&quot;/&gt;&lt;wsp:rsid wsp:val=&quot;005119BE&quot;/&gt;&lt;wsp:rsid wsp:val=&quot;005121D7&quot;/&gt;&lt;wsp:rsid wsp:val=&quot;005121E9&quot;/&gt;&lt;wsp:rsid wsp:val=&quot;00512B2A&quot;/&gt;&lt;wsp:rsid wsp:val=&quot;0051379B&quot;/&gt;&lt;wsp:rsid wsp:val=&quot;00514CD2&quot;/&gt;&lt;wsp:rsid wsp:val=&quot;00515D07&quot;/&gt;&lt;wsp:rsid wsp:val=&quot;0051621E&quot;/&gt;&lt;wsp:rsid wsp:val=&quot;005167A7&quot;/&gt;&lt;wsp:rsid wsp:val=&quot;00517462&quot;/&gt;&lt;wsp:rsid wsp:val=&quot;005207ED&quot;/&gt;&lt;wsp:rsid wsp:val=&quot;0052266D&quot;/&gt;&lt;wsp:rsid wsp:val=&quot;005239CF&quot;/&gt;&lt;wsp:rsid wsp:val=&quot;005247E1&quot;/&gt;&lt;wsp:rsid wsp:val=&quot;00524FAA&quot;/&gt;&lt;wsp:rsid wsp:val=&quot;005255AC&quot;/&gt;&lt;wsp:rsid wsp:val=&quot;00525984&quot;/&gt;&lt;wsp:rsid wsp:val=&quot;005261E3&quot;/&gt;&lt;wsp:rsid wsp:val=&quot;005277BD&quot;/&gt;&lt;wsp:rsid wsp:val=&quot;00530690&quot;/&gt;&lt;wsp:rsid wsp:val=&quot;0053070D&quot;/&gt;&lt;wsp:rsid wsp:val=&quot;00531848&quot;/&gt;&lt;wsp:rsid wsp:val=&quot;00534BDD&quot;/&gt;&lt;wsp:rsid wsp:val=&quot;00535497&quot;/&gt;&lt;wsp:rsid wsp:val=&quot;0053633F&quot;/&gt;&lt;wsp:rsid wsp:val=&quot;00537328&quot;/&gt;&lt;wsp:rsid wsp:val=&quot;0053747D&quot;/&gt;&lt;wsp:rsid wsp:val=&quot;00541270&quot;/&gt;&lt;wsp:rsid wsp:val=&quot;005412DF&quot;/&gt;&lt;wsp:rsid wsp:val=&quot;00541779&quot;/&gt;&lt;wsp:rsid wsp:val=&quot;005423E4&quot;/&gt;&lt;wsp:rsid wsp:val=&quot;005434FB&quot;/&gt;&lt;wsp:rsid wsp:val=&quot;00544801&quot;/&gt;&lt;wsp:rsid wsp:val=&quot;00544936&quot;/&gt;&lt;wsp:rsid wsp:val=&quot;00544ADF&quot;/&gt;&lt;wsp:rsid wsp:val=&quot;00544BA0&quot;/&gt;&lt;wsp:rsid wsp:val=&quot;00544E1B&quot;/&gt;&lt;wsp:rsid wsp:val=&quot;00545D6F&quot;/&gt;&lt;wsp:rsid wsp:val=&quot;00545D8A&quot;/&gt;&lt;wsp:rsid wsp:val=&quot;00546B75&quot;/&gt;&lt;wsp:rsid wsp:val=&quot;0054798C&quot;/&gt;&lt;wsp:rsid wsp:val=&quot;00550300&quot;/&gt;&lt;wsp:rsid wsp:val=&quot;0055147B&quot;/&gt;&lt;wsp:rsid wsp:val=&quot;005518DF&quot;/&gt;&lt;wsp:rsid wsp:val=&quot;00551C5B&quot;/&gt;&lt;wsp:rsid wsp:val=&quot;00551EF2&quot;/&gt;&lt;wsp:rsid wsp:val=&quot;00552F24&quot;/&gt;&lt;wsp:rsid wsp:val=&quot;005560C0&quot;/&gt;&lt;wsp:rsid wsp:val=&quot;0055623B&quot;/&gt;&lt;wsp:rsid wsp:val=&quot;005563B3&quot;/&gt;&lt;wsp:rsid wsp:val=&quot;005568C5&quot;/&gt;&lt;wsp:rsid wsp:val=&quot;00556D03&quot;/&gt;&lt;wsp:rsid wsp:val=&quot;00560A0E&quot;/&gt;&lt;wsp:rsid wsp:val=&quot;005616C8&quot;/&gt;&lt;wsp:rsid wsp:val=&quot;005618C0&quot;/&gt;&lt;wsp:rsid wsp:val=&quot;0056291F&quot;/&gt;&lt;wsp:rsid wsp:val=&quot;00562F03&quot;/&gt;&lt;wsp:rsid wsp:val=&quot;00563722&quot;/&gt;&lt;wsp:rsid wsp:val=&quot;005662CB&quot;/&gt;&lt;wsp:rsid wsp:val=&quot;005667D1&quot;/&gt;&lt;wsp:rsid wsp:val=&quot;0056742C&quot;/&gt;&lt;wsp:rsid wsp:val=&quot;00570C5A&quot;/&gt;&lt;wsp:rsid wsp:val=&quot;005711E6&quot;/&gt;&lt;wsp:rsid wsp:val=&quot;00571CCE&quot;/&gt;&lt;wsp:rsid wsp:val=&quot;00572220&quot;/&gt;&lt;wsp:rsid wsp:val=&quot;005724BA&quot;/&gt;&lt;wsp:rsid wsp:val=&quot;0057295A&quot;/&gt;&lt;wsp:rsid wsp:val=&quot;00572C6A&quot;/&gt;&lt;wsp:rsid wsp:val=&quot;00572D8D&quot;/&gt;&lt;wsp:rsid wsp:val=&quot;00572E51&quot;/&gt;&lt;wsp:rsid wsp:val=&quot;00572EE3&quot;/&gt;&lt;wsp:rsid wsp:val=&quot;00572F49&quot;/&gt;&lt;wsp:rsid wsp:val=&quot;00573673&quot;/&gt;&lt;wsp:rsid wsp:val=&quot;0057498E&quot;/&gt;&lt;wsp:rsid wsp:val=&quot;00574A86&quot;/&gt;&lt;wsp:rsid wsp:val=&quot;00575867&quot;/&gt;&lt;wsp:rsid wsp:val=&quot;00575A7F&quot;/&gt;&lt;wsp:rsid wsp:val=&quot;00575C55&quot;/&gt;&lt;wsp:rsid wsp:val=&quot;00576667&quot;/&gt;&lt;wsp:rsid wsp:val=&quot;00577469&quot;/&gt;&lt;wsp:rsid wsp:val=&quot;00577474&quot;/&gt;&lt;wsp:rsid wsp:val=&quot;00577952&quot;/&gt;&lt;wsp:rsid wsp:val=&quot;00577C97&quot;/&gt;&lt;wsp:rsid wsp:val=&quot;00580245&quot;/&gt;&lt;wsp:rsid wsp:val=&quot;00580C0D&quot;/&gt;&lt;wsp:rsid wsp:val=&quot;005815D4&quot;/&gt;&lt;wsp:rsid wsp:val=&quot;00581DE8&quot;/&gt;&lt;wsp:rsid wsp:val=&quot;00582275&quot;/&gt;&lt;wsp:rsid wsp:val=&quot;00582FF6&quot;/&gt;&lt;wsp:rsid wsp:val=&quot;005847B7&quot;/&gt;&lt;wsp:rsid wsp:val=&quot;00584E9D&quot;/&gt;&lt;wsp:rsid wsp:val=&quot;00585438&quot;/&gt;&lt;wsp:rsid wsp:val=&quot;005858A6&quot;/&gt;&lt;wsp:rsid wsp:val=&quot;005859DA&quot;/&gt;&lt;wsp:rsid wsp:val=&quot;00585C7B&quot;/&gt;&lt;wsp:rsid wsp:val=&quot;00585C8B&quot;/&gt;&lt;wsp:rsid wsp:val=&quot;00586093&quot;/&gt;&lt;wsp:rsid wsp:val=&quot;00586330&quot;/&gt;&lt;wsp:rsid wsp:val=&quot;00586D6C&quot;/&gt;&lt;wsp:rsid wsp:val=&quot;005873DD&quot;/&gt;&lt;wsp:rsid wsp:val=&quot;00587875&quot;/&gt;&lt;wsp:rsid wsp:val=&quot;00590249&quot;/&gt;&lt;wsp:rsid wsp:val=&quot;00591635&quot;/&gt;&lt;wsp:rsid wsp:val=&quot;005948C8&quot;/&gt;&lt;wsp:rsid wsp:val=&quot;00594B52&quot;/&gt;&lt;wsp:rsid wsp:val=&quot;00595A46&quot;/&gt;&lt;wsp:rsid wsp:val=&quot;00595E5B&quot;/&gt;&lt;wsp:rsid wsp:val=&quot;0059604B&quot;/&gt;&lt;wsp:rsid wsp:val=&quot;00596923&quot;/&gt;&lt;wsp:rsid wsp:val=&quot;00597F44&quot;/&gt;&lt;wsp:rsid wsp:val=&quot;00597FB9&quot;/&gt;&lt;wsp:rsid wsp:val=&quot;005A0255&quot;/&gt;&lt;wsp:rsid wsp:val=&quot;005A1293&quot;/&gt;&lt;wsp:rsid wsp:val=&quot;005A1B11&quot;/&gt;&lt;wsp:rsid wsp:val=&quot;005A33A8&quot;/&gt;&lt;wsp:rsid wsp:val=&quot;005A5086&quot;/&gt;&lt;wsp:rsid wsp:val=&quot;005A55E0&quot;/&gt;&lt;wsp:rsid wsp:val=&quot;005A5AF4&quot;/&gt;&lt;wsp:rsid wsp:val=&quot;005A67D3&quot;/&gt;&lt;wsp:rsid wsp:val=&quot;005A6D8C&quot;/&gt;&lt;wsp:rsid wsp:val=&quot;005B0C87&quot;/&gt;&lt;wsp:rsid wsp:val=&quot;005B2722&quot;/&gt;&lt;wsp:rsid wsp:val=&quot;005B3D9C&quot;/&gt;&lt;wsp:rsid wsp:val=&quot;005B3F2D&quot;/&gt;&lt;wsp:rsid wsp:val=&quot;005B40AD&quot;/&gt;&lt;wsp:rsid wsp:val=&quot;005B445A&quot;/&gt;&lt;wsp:rsid wsp:val=&quot;005B4B99&quot;/&gt;&lt;wsp:rsid wsp:val=&quot;005B586D&quot;/&gt;&lt;wsp:rsid wsp:val=&quot;005B70BB&quot;/&gt;&lt;wsp:rsid wsp:val=&quot;005C0686&quot;/&gt;&lt;wsp:rsid wsp:val=&quot;005C20FD&quot;/&gt;&lt;wsp:rsid wsp:val=&quot;005C24B9&quot;/&gt;&lt;wsp:rsid wsp:val=&quot;005C2CCB&quot;/&gt;&lt;wsp:rsid wsp:val=&quot;005C3542&quot;/&gt;&lt;wsp:rsid wsp:val=&quot;005C3AF0&quot;/&gt;&lt;wsp:rsid wsp:val=&quot;005C3F1F&quot;/&gt;&lt;wsp:rsid wsp:val=&quot;005C438C&quot;/&gt;&lt;wsp:rsid wsp:val=&quot;005C4462&quot;/&gt;&lt;wsp:rsid wsp:val=&quot;005C48B5&quot;/&gt;&lt;wsp:rsid wsp:val=&quot;005C5073&quot;/&gt;&lt;wsp:rsid wsp:val=&quot;005C572E&quot;/&gt;&lt;wsp:rsid wsp:val=&quot;005C5CD3&quot;/&gt;&lt;wsp:rsid wsp:val=&quot;005C5EAE&quot;/&gt;&lt;wsp:rsid wsp:val=&quot;005C63C9&quot;/&gt;&lt;wsp:rsid wsp:val=&quot;005C70C8&quot;/&gt;&lt;wsp:rsid wsp:val=&quot;005D0683&quot;/&gt;&lt;wsp:rsid wsp:val=&quot;005D068E&quot;/&gt;&lt;wsp:rsid wsp:val=&quot;005D16EE&quot;/&gt;&lt;wsp:rsid wsp:val=&quot;005D1A2D&quot;/&gt;&lt;wsp:rsid wsp:val=&quot;005D2F72&quot;/&gt;&lt;wsp:rsid wsp:val=&quot;005D3740&quot;/&gt;&lt;wsp:rsid wsp:val=&quot;005D3FBA&quot;/&gt;&lt;wsp:rsid wsp:val=&quot;005D4894&quot;/&gt;&lt;wsp:rsid wsp:val=&quot;005D4CCD&quot;/&gt;&lt;wsp:rsid wsp:val=&quot;005D5720&quot;/&gt;&lt;wsp:rsid wsp:val=&quot;005D5B89&quot;/&gt;&lt;wsp:rsid wsp:val=&quot;005D5BF4&quot;/&gt;&lt;wsp:rsid wsp:val=&quot;005D6BDB&quot;/&gt;&lt;wsp:rsid wsp:val=&quot;005D75B6&quot;/&gt;&lt;wsp:rsid wsp:val=&quot;005D7814&quot;/&gt;&lt;wsp:rsid wsp:val=&quot;005E0031&quot;/&gt;&lt;wsp:rsid wsp:val=&quot;005E05A4&quot;/&gt;&lt;wsp:rsid wsp:val=&quot;005E157A&quot;/&gt;&lt;wsp:rsid wsp:val=&quot;005E2253&quot;/&gt;&lt;wsp:rsid wsp:val=&quot;005E310A&quot;/&gt;&lt;wsp:rsid wsp:val=&quot;005E363B&quot;/&gt;&lt;wsp:rsid wsp:val=&quot;005E4C82&quot;/&gt;&lt;wsp:rsid wsp:val=&quot;005E58E3&quot;/&gt;&lt;wsp:rsid wsp:val=&quot;005E61A2&quot;/&gt;&lt;wsp:rsid wsp:val=&quot;005E61EA&quot;/&gt;&lt;wsp:rsid wsp:val=&quot;005E6D91&quot;/&gt;&lt;wsp:rsid wsp:val=&quot;005E708E&quot;/&gt;&lt;wsp:rsid wsp:val=&quot;005F02A7&quot;/&gt;&lt;wsp:rsid wsp:val=&quot;005F098E&quot;/&gt;&lt;wsp:rsid wsp:val=&quot;005F15BD&quot;/&gt;&lt;wsp:rsid wsp:val=&quot;005F1CB0&quot;/&gt;&lt;wsp:rsid wsp:val=&quot;005F1CCE&quot;/&gt;&lt;wsp:rsid wsp:val=&quot;005F1E2E&quot;/&gt;&lt;wsp:rsid wsp:val=&quot;005F22DD&quot;/&gt;&lt;wsp:rsid wsp:val=&quot;005F2BC4&quot;/&gt;&lt;wsp:rsid wsp:val=&quot;005F3402&quot;/&gt;&lt;wsp:rsid wsp:val=&quot;005F371F&quot;/&gt;&lt;wsp:rsid wsp:val=&quot;005F4C7A&quot;/&gt;&lt;wsp:rsid wsp:val=&quot;005F584C&quot;/&gt;&lt;wsp:rsid wsp:val=&quot;005F6D75&quot;/&gt;&lt;wsp:rsid wsp:val=&quot;005F71ED&quot;/&gt;&lt;wsp:rsid wsp:val=&quot;006009BC&quot;/&gt;&lt;wsp:rsid wsp:val=&quot;00600E1F&quot;/&gt;&lt;wsp:rsid wsp:val=&quot;00601344&quot;/&gt;&lt;wsp:rsid wsp:val=&quot;00602543&quot;/&gt;&lt;wsp:rsid wsp:val=&quot;00602884&quot;/&gt;&lt;wsp:rsid wsp:val=&quot;00603066&quot;/&gt;&lt;wsp:rsid wsp:val=&quot;006031C6&quot;/&gt;&lt;wsp:rsid wsp:val=&quot;006034F7&quot;/&gt;&lt;wsp:rsid wsp:val=&quot;00604C35&quot;/&gt;&lt;wsp:rsid wsp:val=&quot;0060643D&quot;/&gt;&lt;wsp:rsid wsp:val=&quot;00606EE0&quot;/&gt;&lt;wsp:rsid wsp:val=&quot;0060751E&quot;/&gt;&lt;wsp:rsid wsp:val=&quot;0061026F&quot;/&gt;&lt;wsp:rsid wsp:val=&quot;00610542&quot;/&gt;&lt;wsp:rsid wsp:val=&quot;006105DC&quot;/&gt;&lt;wsp:rsid wsp:val=&quot;006112D2&quot;/&gt;&lt;wsp:rsid wsp:val=&quot;00612121&quot;/&gt;&lt;wsp:rsid wsp:val=&quot;00612AFD&quot;/&gt;&lt;wsp:rsid wsp:val=&quot;006137CB&quot;/&gt;&lt;wsp:rsid wsp:val=&quot;00613880&quot;/&gt;&lt;wsp:rsid wsp:val=&quot;00613E77&quot;/&gt;&lt;wsp:rsid wsp:val=&quot;0061426F&quot;/&gt;&lt;wsp:rsid wsp:val=&quot;00614765&quot;/&gt;&lt;wsp:rsid wsp:val=&quot;00615CF0&quot;/&gt;&lt;wsp:rsid wsp:val=&quot;00615F12&quot;/&gt;&lt;wsp:rsid wsp:val=&quot;00617EBC&quot;/&gt;&lt;wsp:rsid wsp:val=&quot;00620B5C&quot;/&gt;&lt;wsp:rsid wsp:val=&quot;006216D1&quot;/&gt;&lt;wsp:rsid wsp:val=&quot;006217A1&quot;/&gt;&lt;wsp:rsid wsp:val=&quot;00623499&quot;/&gt;&lt;wsp:rsid wsp:val=&quot;00623863&quot;/&gt;&lt;wsp:rsid wsp:val=&quot;006248C8&quot;/&gt;&lt;wsp:rsid wsp:val=&quot;00624969&quot;/&gt;&lt;wsp:rsid wsp:val=&quot;00625A8B&quot;/&gt;&lt;wsp:rsid wsp:val=&quot;00626225&quot;/&gt;&lt;wsp:rsid wsp:val=&quot;00626600&quot;/&gt;&lt;wsp:rsid wsp:val=&quot;00626603&quot;/&gt;&lt;wsp:rsid wsp:val=&quot;00627018&quot;/&gt;&lt;wsp:rsid wsp:val=&quot;00627AC6&quot;/&gt;&lt;wsp:rsid wsp:val=&quot;00627E42&quot;/&gt;&lt;wsp:rsid wsp:val=&quot;00631051&quot;/&gt;&lt;wsp:rsid wsp:val=&quot;00633208&quot;/&gt;&lt;wsp:rsid wsp:val=&quot;006337DA&quot;/&gt;&lt;wsp:rsid wsp:val=&quot;00636035&quot;/&gt;&lt;wsp:rsid wsp:val=&quot;006360B1&quot;/&gt;&lt;wsp:rsid wsp:val=&quot;006413D1&quot;/&gt;&lt;wsp:rsid wsp:val=&quot;00641419&quot;/&gt;&lt;wsp:rsid wsp:val=&quot;00641BAD&quot;/&gt;&lt;wsp:rsid wsp:val=&quot;00642222&quot;/&gt;&lt;wsp:rsid wsp:val=&quot;00642562&quot;/&gt;&lt;wsp:rsid wsp:val=&quot;006426EB&quot;/&gt;&lt;wsp:rsid wsp:val=&quot;00643C0B&quot;/&gt;&lt;wsp:rsid wsp:val=&quot;0064525A&quot;/&gt;&lt;wsp:rsid wsp:val=&quot;00645362&quot;/&gt;&lt;wsp:rsid wsp:val=&quot;00646938&quot;/&gt;&lt;wsp:rsid wsp:val=&quot;00647B24&quot;/&gt;&lt;wsp:rsid wsp:val=&quot;00651A0E&quot;/&gt;&lt;wsp:rsid wsp:val=&quot;00651A93&quot;/&gt;&lt;wsp:rsid wsp:val=&quot;00652592&quot;/&gt;&lt;wsp:rsid wsp:val=&quot;0065328B&quot;/&gt;&lt;wsp:rsid wsp:val=&quot;006534B0&quot;/&gt;&lt;wsp:rsid wsp:val=&quot;00653E98&quot;/&gt;&lt;wsp:rsid wsp:val=&quot;006543B1&quot;/&gt;&lt;wsp:rsid wsp:val=&quot;00655A71&quot;/&gt;&lt;wsp:rsid wsp:val=&quot;00655A75&quot;/&gt;&lt;wsp:rsid wsp:val=&quot;0066191A&quot;/&gt;&lt;wsp:rsid wsp:val=&quot;00662B99&quot;/&gt;&lt;wsp:rsid wsp:val=&quot;00663516&quot;/&gt;&lt;wsp:rsid wsp:val=&quot;00663A49&quot;/&gt;&lt;wsp:rsid wsp:val=&quot;00663CC7&quot;/&gt;&lt;wsp:rsid wsp:val=&quot;006641FE&quot;/&gt;&lt;wsp:rsid wsp:val=&quot;0066422F&quot;/&gt;&lt;wsp:rsid wsp:val=&quot;0066437E&quot;/&gt;&lt;wsp:rsid wsp:val=&quot;0066463B&quot;/&gt;&lt;wsp:rsid wsp:val=&quot;006657CC&quot;/&gt;&lt;wsp:rsid wsp:val=&quot;00666B60&quot;/&gt;&lt;wsp:rsid wsp:val=&quot;00666F0F&quot;/&gt;&lt;wsp:rsid wsp:val=&quot;00670057&quot;/&gt;&lt;wsp:rsid wsp:val=&quot;006701F4&quot;/&gt;&lt;wsp:rsid wsp:val=&quot;00670E99&quot;/&gt;&lt;wsp:rsid wsp:val=&quot;0067192B&quot;/&gt;&lt;wsp:rsid wsp:val=&quot;00671E3B&quot;/&gt;&lt;wsp:rsid wsp:val=&quot;006733C0&quot;/&gt;&lt;wsp:rsid wsp:val=&quot;0067346E&quot;/&gt;&lt;wsp:rsid wsp:val=&quot;006746E1&quot;/&gt;&lt;wsp:rsid wsp:val=&quot;006760BC&quot;/&gt;&lt;wsp:rsid wsp:val=&quot;0067657D&quot;/&gt;&lt;wsp:rsid wsp:val=&quot;00676B6F&quot;/&gt;&lt;wsp:rsid wsp:val=&quot;0068085A&quot;/&gt;&lt;wsp:rsid wsp:val=&quot;00680E67&quot;/&gt;&lt;wsp:rsid wsp:val=&quot;006825A4&quot;/&gt;&lt;wsp:rsid wsp:val=&quot;006825AB&quot;/&gt;&lt;wsp:rsid wsp:val=&quot;00682A3C&quot;/&gt;&lt;wsp:rsid wsp:val=&quot;0068526E&quot;/&gt;&lt;wsp:rsid wsp:val=&quot;00686D3E&quot;/&gt;&lt;wsp:rsid wsp:val=&quot;00686EBF&quot;/&gt;&lt;wsp:rsid wsp:val=&quot;00687AEC&quot;/&gt;&lt;wsp:rsid wsp:val=&quot;00687C4D&quot;/&gt;&lt;wsp:rsid wsp:val=&quot;00687DB4&quot;/&gt;&lt;wsp:rsid wsp:val=&quot;00690685&quot;/&gt;&lt;wsp:rsid wsp:val=&quot;00690BB1&quot;/&gt;&lt;wsp:rsid wsp:val=&quot;00691B94&quot;/&gt;&lt;wsp:rsid wsp:val=&quot;00691D09&quot;/&gt;&lt;wsp:rsid wsp:val=&quot;006924D2&quot;/&gt;&lt;wsp:rsid wsp:val=&quot;00692802&quot;/&gt;&lt;wsp:rsid wsp:val=&quot;00692C5E&quot;/&gt;&lt;wsp:rsid wsp:val=&quot;006931C0&quot;/&gt;&lt;wsp:rsid wsp:val=&quot;00693BAE&quot;/&gt;&lt;wsp:rsid wsp:val=&quot;006952A0&quot;/&gt;&lt;wsp:rsid wsp:val=&quot;00697B55&quot;/&gt;&lt;wsp:rsid wsp:val=&quot;00697D7D&quot;/&gt;&lt;wsp:rsid wsp:val=&quot;006A0E8F&quot;/&gt;&lt;wsp:rsid wsp:val=&quot;006A137C&quot;/&gt;&lt;wsp:rsid wsp:val=&quot;006A16BB&quot;/&gt;&lt;wsp:rsid wsp:val=&quot;006A17DA&quot;/&gt;&lt;wsp:rsid wsp:val=&quot;006A20E7&quot;/&gt;&lt;wsp:rsid wsp:val=&quot;006A286A&quot;/&gt;&lt;wsp:rsid wsp:val=&quot;006A34CF&quot;/&gt;&lt;wsp:rsid wsp:val=&quot;006A38DE&quot;/&gt;&lt;wsp:rsid wsp:val=&quot;006A4305&quot;/&gt;&lt;wsp:rsid wsp:val=&quot;006A47B5&quot;/&gt;&lt;wsp:rsid wsp:val=&quot;006A5342&quot;/&gt;&lt;wsp:rsid wsp:val=&quot;006A586F&quot;/&gt;&lt;wsp:rsid wsp:val=&quot;006A5A17&quot;/&gt;&lt;wsp:rsid wsp:val=&quot;006A5C04&quot;/&gt;&lt;wsp:rsid wsp:val=&quot;006A6689&quot;/&gt;&lt;wsp:rsid wsp:val=&quot;006A6A5C&quot;/&gt;&lt;wsp:rsid wsp:val=&quot;006A6FB4&quot;/&gt;&lt;wsp:rsid wsp:val=&quot;006A7F93&quot;/&gt;&lt;wsp:rsid wsp:val=&quot;006A7FF9&quot;/&gt;&lt;wsp:rsid wsp:val=&quot;006B04FA&quot;/&gt;&lt;wsp:rsid wsp:val=&quot;006B2062&quot;/&gt;&lt;wsp:rsid wsp:val=&quot;006B2D04&quot;/&gt;&lt;wsp:rsid wsp:val=&quot;006B36E2&quot;/&gt;&lt;wsp:rsid wsp:val=&quot;006B3844&quot;/&gt;&lt;wsp:rsid wsp:val=&quot;006B4721&quot;/&gt;&lt;wsp:rsid wsp:val=&quot;006B5DD6&quot;/&gt;&lt;wsp:rsid wsp:val=&quot;006B5F3B&quot;/&gt;&lt;wsp:rsid wsp:val=&quot;006B6320&quot;/&gt;&lt;wsp:rsid wsp:val=&quot;006B6DA6&quot;/&gt;&lt;wsp:rsid wsp:val=&quot;006B74CA&quot;/&gt;&lt;wsp:rsid wsp:val=&quot;006B7BBC&quot;/&gt;&lt;wsp:rsid wsp:val=&quot;006B7F73&quot;/&gt;&lt;wsp:rsid wsp:val=&quot;006C0481&quot;/&gt;&lt;wsp:rsid wsp:val=&quot;006C07D8&quot;/&gt;&lt;wsp:rsid wsp:val=&quot;006C26F1&quot;/&gt;&lt;wsp:rsid wsp:val=&quot;006C3624&quot;/&gt;&lt;wsp:rsid wsp:val=&quot;006C4479&quot;/&gt;&lt;wsp:rsid wsp:val=&quot;006C4894&quot;/&gt;&lt;wsp:rsid wsp:val=&quot;006C49D9&quot;/&gt;&lt;wsp:rsid wsp:val=&quot;006C5B1A&quot;/&gt;&lt;wsp:rsid wsp:val=&quot;006C6741&quot;/&gt;&lt;wsp:rsid wsp:val=&quot;006C6AF9&quot;/&gt;&lt;wsp:rsid wsp:val=&quot;006C6C41&quot;/&gt;&lt;wsp:rsid wsp:val=&quot;006C6E4F&quot;/&gt;&lt;wsp:rsid wsp:val=&quot;006D1AD3&quot;/&gt;&lt;wsp:rsid wsp:val=&quot;006D3078&quot;/&gt;&lt;wsp:rsid wsp:val=&quot;006D3A0B&quot;/&gt;&lt;wsp:rsid wsp:val=&quot;006D3ACC&quot;/&gt;&lt;wsp:rsid wsp:val=&quot;006D4A65&quot;/&gt;&lt;wsp:rsid wsp:val=&quot;006D4B6A&quot;/&gt;&lt;wsp:rsid wsp:val=&quot;006D524B&quot;/&gt;&lt;wsp:rsid wsp:val=&quot;006D69FE&quot;/&gt;&lt;wsp:rsid wsp:val=&quot;006D6B72&quot;/&gt;&lt;wsp:rsid wsp:val=&quot;006D6BEB&quot;/&gt;&lt;wsp:rsid wsp:val=&quot;006D7440&quot;/&gt;&lt;wsp:rsid wsp:val=&quot;006D79D9&quot;/&gt;&lt;wsp:rsid wsp:val=&quot;006E0C5E&quot;/&gt;&lt;wsp:rsid wsp:val=&quot;006E11FF&quot;/&gt;&lt;wsp:rsid wsp:val=&quot;006E1B1C&quot;/&gt;&lt;wsp:rsid wsp:val=&quot;006E474B&quot;/&gt;&lt;wsp:rsid wsp:val=&quot;006E4D1B&quot;/&gt;&lt;wsp:rsid wsp:val=&quot;006E57A0&quot;/&gt;&lt;wsp:rsid wsp:val=&quot;006E5916&quot;/&gt;&lt;wsp:rsid wsp:val=&quot;006E5BBC&quot;/&gt;&lt;wsp:rsid wsp:val=&quot;006E5BD0&quot;/&gt;&lt;wsp:rsid wsp:val=&quot;006E6EC3&quot;/&gt;&lt;wsp:rsid wsp:val=&quot;006E7A9E&quot;/&gt;&lt;wsp:rsid wsp:val=&quot;006F0DEC&quot;/&gt;&lt;wsp:rsid wsp:val=&quot;006F0FD4&quot;/&gt;&lt;wsp:rsid wsp:val=&quot;006F15D7&quot;/&gt;&lt;wsp:rsid wsp:val=&quot;006F2A09&quot;/&gt;&lt;wsp:rsid wsp:val=&quot;006F2BAC&quot;/&gt;&lt;wsp:rsid wsp:val=&quot;006F4C3C&quot;/&gt;&lt;wsp:rsid wsp:val=&quot;006F566D&quot;/&gt;&lt;wsp:rsid wsp:val=&quot;006F6401&quot;/&gt;&lt;wsp:rsid wsp:val=&quot;006F6703&quot;/&gt;&lt;wsp:rsid wsp:val=&quot;006F6AC9&quot;/&gt;&lt;wsp:rsid wsp:val=&quot;006F6ECC&quot;/&gt;&lt;wsp:rsid wsp:val=&quot;006F739E&quot;/&gt;&lt;wsp:rsid wsp:val=&quot;006F760C&quot;/&gt;&lt;wsp:rsid wsp:val=&quot;00700880&quot;/&gt;&lt;wsp:rsid wsp:val=&quot;0070252D&quot;/&gt;&lt;wsp:rsid wsp:val=&quot;00704398&quot;/&gt;&lt;wsp:rsid wsp:val=&quot;00704CA1&quot;/&gt;&lt;wsp:rsid wsp:val=&quot;007060C5&quot;/&gt;&lt;wsp:rsid wsp:val=&quot;00706EFE&quot;/&gt;&lt;wsp:rsid wsp:val=&quot;0071049F&quot;/&gt;&lt;wsp:rsid wsp:val=&quot;00710AFC&quot;/&gt;&lt;wsp:rsid wsp:val=&quot;007111E8&quot;/&gt;&lt;wsp:rsid wsp:val=&quot;0071154D&quot;/&gt;&lt;wsp:rsid wsp:val=&quot;00711784&quot;/&gt;&lt;wsp:rsid wsp:val=&quot;00712392&quot;/&gt;&lt;wsp:rsid wsp:val=&quot;00712B62&quot;/&gt;&lt;wsp:rsid wsp:val=&quot;00713EAE&quot;/&gt;&lt;wsp:rsid wsp:val=&quot;0071446C&quot;/&gt;&lt;wsp:rsid wsp:val=&quot;00715617&quot;/&gt;&lt;wsp:rsid wsp:val=&quot;007169C2&quot;/&gt;&lt;wsp:rsid wsp:val=&quot;00717429&quot;/&gt;&lt;wsp:rsid wsp:val=&quot;0072016C&quot;/&gt;&lt;wsp:rsid wsp:val=&quot;007210F3&quot;/&gt;&lt;wsp:rsid wsp:val=&quot;00722408&quot;/&gt;&lt;wsp:rsid wsp:val=&quot;00722AEE&quot;/&gt;&lt;wsp:rsid wsp:val=&quot;00723BCD&quot;/&gt;&lt;wsp:rsid wsp:val=&quot;00724330&quot;/&gt;&lt;wsp:rsid wsp:val=&quot;00724F30&quot;/&gt;&lt;wsp:rsid wsp:val=&quot;007252D4&quot;/&gt;&lt;wsp:rsid wsp:val=&quot;00725EAA&quot;/&gt;&lt;wsp:rsid wsp:val=&quot;00727E49&quot;/&gt;&lt;wsp:rsid wsp:val=&quot;00730111&quot;/&gt;&lt;wsp:rsid wsp:val=&quot;0073015D&quot;/&gt;&lt;wsp:rsid wsp:val=&quot;007302EF&quot;/&gt;&lt;wsp:rsid wsp:val=&quot;00730695&quot;/&gt;&lt;wsp:rsid wsp:val=&quot;007309D9&quot;/&gt;&lt;wsp:rsid wsp:val=&quot;00731416&quot;/&gt;&lt;wsp:rsid wsp:val=&quot;007324B0&quot;/&gt;&lt;wsp:rsid wsp:val=&quot;00733169&quot;/&gt;&lt;wsp:rsid wsp:val=&quot;00734939&quot;/&gt;&lt;wsp:rsid wsp:val=&quot;00734DF9&quot;/&gt;&lt;wsp:rsid wsp:val=&quot;0073582D&quot;/&gt;&lt;wsp:rsid wsp:val=&quot;007365DD&quot;/&gt;&lt;wsp:rsid wsp:val=&quot;007369CC&quot;/&gt;&lt;wsp:rsid wsp:val=&quot;00736E1B&quot;/&gt;&lt;wsp:rsid wsp:val=&quot;00740260&quot;/&gt;&lt;wsp:rsid wsp:val=&quot;00740A6E&quot;/&gt;&lt;wsp:rsid wsp:val=&quot;007411E7&quot;/&gt;&lt;wsp:rsid wsp:val=&quot;0074182B&quot;/&gt;&lt;wsp:rsid wsp:val=&quot;0074221A&quot;/&gt;&lt;wsp:rsid wsp:val=&quot;00743859&quot;/&gt;&lt;wsp:rsid wsp:val=&quot;00744306&quot;/&gt;&lt;wsp:rsid wsp:val=&quot;00745F29&quot;/&gt;&lt;wsp:rsid wsp:val=&quot;007469CF&quot;/&gt;&lt;wsp:rsid wsp:val=&quot;00747068&quot;/&gt;&lt;wsp:rsid wsp:val=&quot;0074720F&quot;/&gt;&lt;wsp:rsid wsp:val=&quot;00750377&quot;/&gt;&lt;wsp:rsid wsp:val=&quot;0075065B&quot;/&gt;&lt;wsp:rsid wsp:val=&quot;00751937&quot;/&gt;&lt;wsp:rsid wsp:val=&quot;00751AF0&quot;/&gt;&lt;wsp:rsid wsp:val=&quot;007520F4&quot;/&gt;&lt;wsp:rsid wsp:val=&quot;007539EF&quot;/&gt;&lt;wsp:rsid wsp:val=&quot;00753B60&quot;/&gt;&lt;wsp:rsid wsp:val=&quot;00753FD4&quot;/&gt;&lt;wsp:rsid wsp:val=&quot;00755231&quot;/&gt;&lt;wsp:rsid wsp:val=&quot;00756274&quot;/&gt;&lt;wsp:rsid wsp:val=&quot;00757D2A&quot;/&gt;&lt;wsp:rsid wsp:val=&quot;00757E24&quot;/&gt;&lt;wsp:rsid wsp:val=&quot;007602E6&quot;/&gt;&lt;wsp:rsid wsp:val=&quot;0076077B&quot;/&gt;&lt;wsp:rsid wsp:val=&quot;00760FF3&quot;/&gt;&lt;wsp:rsid wsp:val=&quot;00761B41&quot;/&gt;&lt;wsp:rsid wsp:val=&quot;00762442&quot;/&gt;&lt;wsp:rsid wsp:val=&quot;007624FD&quot;/&gt;&lt;wsp:rsid wsp:val=&quot;00762AE1&quot;/&gt;&lt;wsp:rsid wsp:val=&quot;00763130&quot;/&gt;&lt;wsp:rsid wsp:val=&quot;007644D4&quot;/&gt;&lt;wsp:rsid wsp:val=&quot;007647A3&quot;/&gt;&lt;wsp:rsid wsp:val=&quot;00764A46&quot;/&gt;&lt;wsp:rsid wsp:val=&quot;00765CE6&quot;/&gt;&lt;wsp:rsid wsp:val=&quot;00767AE6&quot;/&gt;&lt;wsp:rsid wsp:val=&quot;00767C02&quot;/&gt;&lt;wsp:rsid wsp:val=&quot;00767E85&quot;/&gt;&lt;wsp:rsid wsp:val=&quot;00770E05&quot;/&gt;&lt;wsp:rsid wsp:val=&quot;007712E3&quot;/&gt;&lt;wsp:rsid wsp:val=&quot;007730CF&quot;/&gt;&lt;wsp:rsid wsp:val=&quot;00773306&quot;/&gt;&lt;wsp:rsid wsp:val=&quot;00775442&quot;/&gt;&lt;wsp:rsid wsp:val=&quot;00775D4C&quot;/&gt;&lt;wsp:rsid wsp:val=&quot;007767D6&quot;/&gt;&lt;wsp:rsid wsp:val=&quot;00776D8F&quot;/&gt;&lt;wsp:rsid wsp:val=&quot;0077775F&quot;/&gt;&lt;wsp:rsid wsp:val=&quot;00781290&quot;/&gt;&lt;wsp:rsid wsp:val=&quot;0078215B&quot;/&gt;&lt;wsp:rsid wsp:val=&quot;00783C53&quot;/&gt;&lt;wsp:rsid wsp:val=&quot;007846C7&quot;/&gt;&lt;wsp:rsid wsp:val=&quot;00784A68&quot;/&gt;&lt;wsp:rsid wsp:val=&quot;007858B9&quot;/&gt;&lt;wsp:rsid wsp:val=&quot;007865EC&quot;/&gt;&lt;wsp:rsid wsp:val=&quot;00786D41&quot;/&gt;&lt;wsp:rsid wsp:val=&quot;00790A50&quot;/&gt;&lt;wsp:rsid wsp:val=&quot;00790BDA&quot;/&gt;&lt;wsp:rsid wsp:val=&quot;0079109C&quot;/&gt;&lt;wsp:rsid wsp:val=&quot;007925CD&quot;/&gt;&lt;wsp:rsid wsp:val=&quot;007943EC&quot;/&gt;&lt;wsp:rsid wsp:val=&quot;0079447A&quot;/&gt;&lt;wsp:rsid wsp:val=&quot;00794C82&quot;/&gt;&lt;wsp:rsid wsp:val=&quot;007957A1&quot;/&gt;&lt;wsp:rsid wsp:val=&quot;00796608&quot;/&gt;&lt;wsp:rsid wsp:val=&quot;0079695C&quot;/&gt;&lt;wsp:rsid wsp:val=&quot;00796F45&quot;/&gt;&lt;wsp:rsid wsp:val=&quot;0079738E&quot;/&gt;&lt;wsp:rsid wsp:val=&quot;007A0DD9&quot;/&gt;&lt;wsp:rsid wsp:val=&quot;007A14F8&quot;/&gt;&lt;wsp:rsid wsp:val=&quot;007A18DC&quot;/&gt;&lt;wsp:rsid wsp:val=&quot;007A1EF5&quot;/&gt;&lt;wsp:rsid wsp:val=&quot;007A21C0&quot;/&gt;&lt;wsp:rsid wsp:val=&quot;007A21CA&quot;/&gt;&lt;wsp:rsid wsp:val=&quot;007A2407&quot;/&gt;&lt;wsp:rsid wsp:val=&quot;007A350C&quot;/&gt;&lt;wsp:rsid wsp:val=&quot;007A4217&quot;/&gt;&lt;wsp:rsid wsp:val=&quot;007A4269&quot;/&gt;&lt;wsp:rsid wsp:val=&quot;007A4E3F&quot;/&gt;&lt;wsp:rsid wsp:val=&quot;007A5D29&quot;/&gt;&lt;wsp:rsid wsp:val=&quot;007A5E13&quot;/&gt;&lt;wsp:rsid wsp:val=&quot;007A5E27&quot;/&gt;&lt;wsp:rsid wsp:val=&quot;007A6539&quot;/&gt;&lt;wsp:rsid wsp:val=&quot;007B005C&quot;/&gt;&lt;wsp:rsid wsp:val=&quot;007B0452&quot;/&gt;&lt;wsp:rsid wsp:val=&quot;007B092B&quot;/&gt;&lt;wsp:rsid wsp:val=&quot;007B0EF6&quot;/&gt;&lt;wsp:rsid wsp:val=&quot;007B3A4F&quot;/&gt;&lt;wsp:rsid wsp:val=&quot;007B476A&quot;/&gt;&lt;wsp:rsid wsp:val=&quot;007B6DC7&quot;/&gt;&lt;wsp:rsid wsp:val=&quot;007C05B6&quot;/&gt;&lt;wsp:rsid wsp:val=&quot;007C254F&quot;/&gt;&lt;wsp:rsid wsp:val=&quot;007C2D93&quot;/&gt;&lt;wsp:rsid wsp:val=&quot;007C2DBF&quot;/&gt;&lt;wsp:rsid wsp:val=&quot;007C2E8A&quot;/&gt;&lt;wsp:rsid wsp:val=&quot;007C3DBA&quot;/&gt;&lt;wsp:rsid wsp:val=&quot;007C483D&quot;/&gt;&lt;wsp:rsid wsp:val=&quot;007C4C2C&quot;/&gt;&lt;wsp:rsid wsp:val=&quot;007C4E1E&quot;/&gt;&lt;wsp:rsid wsp:val=&quot;007C5AD6&quot;/&gt;&lt;wsp:rsid wsp:val=&quot;007C5B9B&quot;/&gt;&lt;wsp:rsid wsp:val=&quot;007C6AAC&quot;/&gt;&lt;wsp:rsid wsp:val=&quot;007C7160&quot;/&gt;&lt;wsp:rsid wsp:val=&quot;007C7D7E&quot;/&gt;&lt;wsp:rsid wsp:val=&quot;007C7E88&quot;/&gt;&lt;wsp:rsid wsp:val=&quot;007D2319&quot;/&gt;&lt;wsp:rsid wsp:val=&quot;007D244B&quot;/&gt;&lt;wsp:rsid wsp:val=&quot;007D2F77&quot;/&gt;&lt;wsp:rsid wsp:val=&quot;007D3450&quot;/&gt;&lt;wsp:rsid wsp:val=&quot;007D3919&quot;/&gt;&lt;wsp:rsid wsp:val=&quot;007D50FC&quot;/&gt;&lt;wsp:rsid wsp:val=&quot;007D5112&quot;/&gt;&lt;wsp:rsid wsp:val=&quot;007D52F4&quot;/&gt;&lt;wsp:rsid wsp:val=&quot;007D556E&quot;/&gt;&lt;wsp:rsid wsp:val=&quot;007D58C7&quot;/&gt;&lt;wsp:rsid wsp:val=&quot;007D7E56&quot;/&gt;&lt;wsp:rsid wsp:val=&quot;007E0215&quot;/&gt;&lt;wsp:rsid wsp:val=&quot;007E43F4&quot;/&gt;&lt;wsp:rsid wsp:val=&quot;007E5D39&quot;/&gt;&lt;wsp:rsid wsp:val=&quot;007E64CE&quot;/&gt;&lt;wsp:rsid wsp:val=&quot;007E6C35&quot;/&gt;&lt;wsp:rsid wsp:val=&quot;007E75F8&quot;/&gt;&lt;wsp:rsid wsp:val=&quot;007E7E83&quot;/&gt;&lt;wsp:rsid wsp:val=&quot;007F0671&quot;/&gt;&lt;wsp:rsid wsp:val=&quot;007F06A5&quot;/&gt;&lt;wsp:rsid wsp:val=&quot;007F0BD5&quot;/&gt;&lt;wsp:rsid wsp:val=&quot;007F1911&quot;/&gt;&lt;wsp:rsid wsp:val=&quot;007F1D0D&quot;/&gt;&lt;wsp:rsid wsp:val=&quot;007F271B&quot;/&gt;&lt;wsp:rsid wsp:val=&quot;007F29C9&quot;/&gt;&lt;wsp:rsid wsp:val=&quot;007F3A89&quot;/&gt;&lt;wsp:rsid wsp:val=&quot;007F4D28&quot;/&gt;&lt;wsp:rsid wsp:val=&quot;007F4D3A&quot;/&gt;&lt;wsp:rsid wsp:val=&quot;007F53B4&quot;/&gt;&lt;wsp:rsid wsp:val=&quot;007F5EA3&quot;/&gt;&lt;wsp:rsid wsp:val=&quot;007F63C1&quot;/&gt;&lt;wsp:rsid wsp:val=&quot;007F67B4&quot;/&gt;&lt;wsp:rsid wsp:val=&quot;007F6A69&quot;/&gt;&lt;wsp:rsid wsp:val=&quot;007F748B&quot;/&gt;&lt;wsp:rsid wsp:val=&quot;008011E2&quot;/&gt;&lt;wsp:rsid wsp:val=&quot;0080163E&quot;/&gt;&lt;wsp:rsid wsp:val=&quot;008016C1&quot;/&gt;&lt;wsp:rsid wsp:val=&quot;00802042&quot;/&gt;&lt;wsp:rsid wsp:val=&quot;008035DE&quot;/&gt;&lt;wsp:rsid wsp:val=&quot;00803D35&quot;/&gt;&lt;wsp:rsid wsp:val=&quot;00804339&quot;/&gt;&lt;wsp:rsid wsp:val=&quot;00804687&quot;/&gt;&lt;wsp:rsid wsp:val=&quot;008047EE&quot;/&gt;&lt;wsp:rsid wsp:val=&quot;008048CF&quot;/&gt;&lt;wsp:rsid wsp:val=&quot;0080579D&quot;/&gt;&lt;wsp:rsid wsp:val=&quot;0080604F&quot;/&gt;&lt;wsp:rsid wsp:val=&quot;00806848&quot;/&gt;&lt;wsp:rsid wsp:val=&quot;008126EE&quot;/&gt;&lt;wsp:rsid wsp:val=&quot;00812A2D&quot;/&gt;&lt;wsp:rsid wsp:val=&quot;00813BA8&quot;/&gt;&lt;wsp:rsid wsp:val=&quot;0081561D&quot;/&gt;&lt;wsp:rsid wsp:val=&quot;0081575F&quot;/&gt;&lt;wsp:rsid wsp:val=&quot;00815BC3&quot;/&gt;&lt;wsp:rsid wsp:val=&quot;00817254&quot;/&gt;&lt;wsp:rsid wsp:val=&quot;00817D5C&quot;/&gt;&lt;wsp:rsid wsp:val=&quot;00820810&quot;/&gt;&lt;wsp:rsid wsp:val=&quot;008215E5&quot;/&gt;&lt;wsp:rsid wsp:val=&quot;0082165A&quot;/&gt;&lt;wsp:rsid wsp:val=&quot;008218FF&quot;/&gt;&lt;wsp:rsid wsp:val=&quot;00822294&quot;/&gt;&lt;wsp:rsid wsp:val=&quot;0082502D&quot;/&gt;&lt;wsp:rsid wsp:val=&quot;00825554&quot;/&gt;&lt;wsp:rsid wsp:val=&quot;00825C18&quot;/&gt;&lt;wsp:rsid wsp:val=&quot;00825FAF&quot;/&gt;&lt;wsp:rsid wsp:val=&quot;00827035&quot;/&gt;&lt;wsp:rsid wsp:val=&quot;008277C7&quot;/&gt;&lt;wsp:rsid wsp:val=&quot;0083114B&quot;/&gt;&lt;wsp:rsid wsp:val=&quot;00831C0A&quot;/&gt;&lt;wsp:rsid wsp:val=&quot;0083248B&quot;/&gt;&lt;wsp:rsid wsp:val=&quot;00833716&quot;/&gt;&lt;wsp:rsid wsp:val=&quot;00834078&quot;/&gt;&lt;wsp:rsid wsp:val=&quot;00836E0D&quot;/&gt;&lt;wsp:rsid wsp:val=&quot;00837CF0&quot;/&gt;&lt;wsp:rsid wsp:val=&quot;008401DE&quot;/&gt;&lt;wsp:rsid wsp:val=&quot;00841295&quot;/&gt;&lt;wsp:rsid wsp:val=&quot;00841BBA&quot;/&gt;&lt;wsp:rsid wsp:val=&quot;008420E9&quot;/&gt;&lt;wsp:rsid wsp:val=&quot;008440D7&quot;/&gt;&lt;wsp:rsid wsp:val=&quot;00844A7A&quot;/&gt;&lt;wsp:rsid wsp:val=&quot;00845611&quot;/&gt;&lt;wsp:rsid wsp:val=&quot;00846AE3&quot;/&gt;&lt;wsp:rsid wsp:val=&quot;00850437&quot;/&gt;&lt;wsp:rsid wsp:val=&quot;0085099B&quot;/&gt;&lt;wsp:rsid wsp:val=&quot;00850A3B&quot;/&gt;&lt;wsp:rsid wsp:val=&quot;00852BF6&quot;/&gt;&lt;wsp:rsid wsp:val=&quot;00853068&quot;/&gt;&lt;wsp:rsid wsp:val=&quot;0085432E&quot;/&gt;&lt;wsp:rsid wsp:val=&quot;00854471&quot;/&gt;&lt;wsp:rsid wsp:val=&quot;00854BBF&quot;/&gt;&lt;wsp:rsid wsp:val=&quot;00854C23&quot;/&gt;&lt;wsp:rsid wsp:val=&quot;00855352&quot;/&gt;&lt;wsp:rsid wsp:val=&quot;00855376&quot;/&gt;&lt;wsp:rsid wsp:val=&quot;00855D24&quot;/&gt;&lt;wsp:rsid wsp:val=&quot;0085664A&quot;/&gt;&lt;wsp:rsid wsp:val=&quot;00857D7B&quot;/&gt;&lt;wsp:rsid wsp:val=&quot;00860B9E&quot;/&gt;&lt;wsp:rsid wsp:val=&quot;0086132D&quot;/&gt;&lt;wsp:rsid wsp:val=&quot;00861A9C&quot;/&gt;&lt;wsp:rsid wsp:val=&quot;00862264&quot;/&gt;&lt;wsp:rsid wsp:val=&quot;0086485E&quot;/&gt;&lt;wsp:rsid wsp:val=&quot;00865A76&quot;/&gt;&lt;wsp:rsid wsp:val=&quot;00866A05&quot;/&gt;&lt;wsp:rsid wsp:val=&quot;00866DA1&quot;/&gt;&lt;wsp:rsid wsp:val=&quot;00867928&quot;/&gt;&lt;wsp:rsid wsp:val=&quot;00870AD0&quot;/&gt;&lt;wsp:rsid wsp:val=&quot;00870BE8&quot;/&gt;&lt;wsp:rsid wsp:val=&quot;008714E9&quot;/&gt;&lt;wsp:rsid wsp:val=&quot;008737A0&quot;/&gt;&lt;wsp:rsid wsp:val=&quot;00873D96&quot;/&gt;&lt;wsp:rsid wsp:val=&quot;00873E0F&quot;/&gt;&lt;wsp:rsid wsp:val=&quot;008741C7&quot;/&gt;&lt;wsp:rsid wsp:val=&quot;00875930&quot;/&gt;&lt;wsp:rsid wsp:val=&quot;00875EB3&quot;/&gt;&lt;wsp:rsid wsp:val=&quot;008763EF&quot;/&gt;&lt;wsp:rsid wsp:val=&quot;00876881&quot;/&gt;&lt;wsp:rsid wsp:val=&quot;00876AEC&quot;/&gt;&lt;wsp:rsid wsp:val=&quot;00876F36&quot;/&gt;&lt;wsp:rsid wsp:val=&quot;00876F84&quot;/&gt;&lt;wsp:rsid wsp:val=&quot;008771B3&quot;/&gt;&lt;wsp:rsid wsp:val=&quot;00877A64&quot;/&gt;&lt;wsp:rsid wsp:val=&quot;0088014A&quot;/&gt;&lt;wsp:rsid wsp:val=&quot;00881BD3&quot;/&gt;&lt;wsp:rsid wsp:val=&quot;00882A0B&quot;/&gt;&lt;wsp:rsid wsp:val=&quot;008833D2&quot;/&gt;&lt;wsp:rsid wsp:val=&quot;0088379F&quot;/&gt;&lt;wsp:rsid wsp:val=&quot;008849C3&quot;/&gt;&lt;wsp:rsid wsp:val=&quot;00884D0B&quot;/&gt;&lt;wsp:rsid wsp:val=&quot;00885263&quot;/&gt;&lt;wsp:rsid wsp:val=&quot;00887346&quot;/&gt;&lt;wsp:rsid wsp:val=&quot;0088758F&quot;/&gt;&lt;wsp:rsid wsp:val=&quot;0088787E&quot;/&gt;&lt;wsp:rsid wsp:val=&quot;00887D0F&quot;/&gt;&lt;wsp:rsid wsp:val=&quot;0089026F&quot;/&gt;&lt;wsp:rsid wsp:val=&quot;00890D7C&quot;/&gt;&lt;wsp:rsid wsp:val=&quot;00890E2D&quot;/&gt;&lt;wsp:rsid wsp:val=&quot;00893143&quot;/&gt;&lt;wsp:rsid wsp:val=&quot;00893B54&quot;/&gt;&lt;wsp:rsid wsp:val=&quot;008940C7&quot;/&gt;&lt;wsp:rsid wsp:val=&quot;00894711&quot;/&gt;&lt;wsp:rsid wsp:val=&quot;00895251&quot;/&gt;&lt;wsp:rsid wsp:val=&quot;00895E20&quot;/&gt;&lt;wsp:rsid wsp:val=&quot;00896303&quot;/&gt;&lt;wsp:rsid wsp:val=&quot;00896A9F&quot;/&gt;&lt;wsp:rsid wsp:val=&quot;00896BBC&quot;/&gt;&lt;wsp:rsid wsp:val=&quot;00896FA0&quot;/&gt;&lt;wsp:rsid wsp:val=&quot;0089757F&quot;/&gt;&lt;wsp:rsid wsp:val=&quot;008A1FB9&quot;/&gt;&lt;wsp:rsid wsp:val=&quot;008A2ABE&quot;/&gt;&lt;wsp:rsid wsp:val=&quot;008A2B7F&quot;/&gt;&lt;wsp:rsid wsp:val=&quot;008A2B99&quot;/&gt;&lt;wsp:rsid wsp:val=&quot;008A2BDD&quot;/&gt;&lt;wsp:rsid wsp:val=&quot;008A38AE&quot;/&gt;&lt;wsp:rsid wsp:val=&quot;008A3DF5&quot;/&gt;&lt;wsp:rsid wsp:val=&quot;008A41FC&quot;/&gt;&lt;wsp:rsid wsp:val=&quot;008A585E&quot;/&gt;&lt;wsp:rsid wsp:val=&quot;008A5DB8&quot;/&gt;&lt;wsp:rsid wsp:val=&quot;008A68B0&quot;/&gt;&lt;wsp:rsid wsp:val=&quot;008B1AA4&quot;/&gt;&lt;wsp:rsid wsp:val=&quot;008B2FFF&quot;/&gt;&lt;wsp:rsid wsp:val=&quot;008B465F&quot;/&gt;&lt;wsp:rsid wsp:val=&quot;008B4950&quot;/&gt;&lt;wsp:rsid wsp:val=&quot;008B4CC5&quot;/&gt;&lt;wsp:rsid wsp:val=&quot;008B599D&quot;/&gt;&lt;wsp:rsid wsp:val=&quot;008B625A&quot;/&gt;&lt;wsp:rsid wsp:val=&quot;008B761D&quot;/&gt;&lt;wsp:rsid wsp:val=&quot;008B7C33&quot;/&gt;&lt;wsp:rsid wsp:val=&quot;008B7E49&quot;/&gt;&lt;wsp:rsid wsp:val=&quot;008C00BC&quot;/&gt;&lt;wsp:rsid wsp:val=&quot;008C1BB1&quot;/&gt;&lt;wsp:rsid wsp:val=&quot;008C23DA&quot;/&gt;&lt;wsp:rsid wsp:val=&quot;008C2F0C&quot;/&gt;&lt;wsp:rsid wsp:val=&quot;008C3179&quot;/&gt;&lt;wsp:rsid wsp:val=&quot;008C43C2&quot;/&gt;&lt;wsp:rsid wsp:val=&quot;008C4632&quot;/&gt;&lt;wsp:rsid wsp:val=&quot;008C76AF&quot;/&gt;&lt;wsp:rsid wsp:val=&quot;008D16B0&quot;/&gt;&lt;wsp:rsid wsp:val=&quot;008D17AB&quot;/&gt;&lt;wsp:rsid wsp:val=&quot;008D1D29&quot;/&gt;&lt;wsp:rsid wsp:val=&quot;008D204A&quot;/&gt;&lt;wsp:rsid wsp:val=&quot;008D2AE0&quot;/&gt;&lt;wsp:rsid wsp:val=&quot;008D4304&quot;/&gt;&lt;wsp:rsid wsp:val=&quot;008D50F7&quot;/&gt;&lt;wsp:rsid wsp:val=&quot;008D566A&quot;/&gt;&lt;wsp:rsid wsp:val=&quot;008D7063&quot;/&gt;&lt;wsp:rsid wsp:val=&quot;008E1CED&quot;/&gt;&lt;wsp:rsid wsp:val=&quot;008E294E&quot;/&gt;&lt;wsp:rsid wsp:val=&quot;008E2AB0&quot;/&gt;&lt;wsp:rsid wsp:val=&quot;008E3263&quot;/&gt;&lt;wsp:rsid wsp:val=&quot;008E3751&quot;/&gt;&lt;wsp:rsid wsp:val=&quot;008E4504&quot;/&gt;&lt;wsp:rsid wsp:val=&quot;008E508C&quot;/&gt;&lt;wsp:rsid wsp:val=&quot;008E7861&quot;/&gt;&lt;wsp:rsid wsp:val=&quot;008E7A4B&quot;/&gt;&lt;wsp:rsid wsp:val=&quot;008F1B2C&quot;/&gt;&lt;wsp:rsid wsp:val=&quot;008F270E&quot;/&gt;&lt;wsp:rsid wsp:val=&quot;008F65C3&quot;/&gt;&lt;wsp:rsid wsp:val=&quot;009001BB&quot;/&gt;&lt;wsp:rsid wsp:val=&quot;0090135A&quot;/&gt;&lt;wsp:rsid wsp:val=&quot;00902949&quot;/&gt;&lt;wsp:rsid wsp:val=&quot;00905C82&quot;/&gt;&lt;wsp:rsid wsp:val=&quot;00907633&quot;/&gt;&lt;wsp:rsid wsp:val=&quot;00907E41&quot;/&gt;&lt;wsp:rsid wsp:val=&quot;00910083&quot;/&gt;&lt;wsp:rsid wsp:val=&quot;009106B1&quot;/&gt;&lt;wsp:rsid wsp:val=&quot;00910737&quot;/&gt;&lt;wsp:rsid wsp:val=&quot;00910BAD&quot;/&gt;&lt;wsp:rsid wsp:val=&quot;00910CBC&quot;/&gt;&lt;wsp:rsid wsp:val=&quot;009110D9&quot;/&gt;&lt;wsp:rsid wsp:val=&quot;00911D77&quot;/&gt;&lt;wsp:rsid wsp:val=&quot;00912497&quot;/&gt;&lt;wsp:rsid wsp:val=&quot;00912FF3&quot;/&gt;&lt;wsp:rsid wsp:val=&quot;009132BA&quot;/&gt;&lt;wsp:rsid wsp:val=&quot;0091391A&quot;/&gt;&lt;wsp:rsid wsp:val=&quot;00914FFA&quot;/&gt;&lt;wsp:rsid wsp:val=&quot;009150FF&quot;/&gt;&lt;wsp:rsid wsp:val=&quot;00915272&quot;/&gt;&lt;wsp:rsid wsp:val=&quot;00916169&quot;/&gt;&lt;wsp:rsid wsp:val=&quot;0092110D&quot;/&gt;&lt;wsp:rsid wsp:val=&quot;0092124B&quot;/&gt;&lt;wsp:rsid wsp:val=&quot;00921714&quot;/&gt;&lt;wsp:rsid wsp:val=&quot;00921F77&quot;/&gt;&lt;wsp:rsid wsp:val=&quot;0092209B&quot;/&gt;&lt;wsp:rsid wsp:val=&quot;0092274C&quot;/&gt;&lt;wsp:rsid wsp:val=&quot;009232DD&quot;/&gt;&lt;wsp:rsid wsp:val=&quot;0092499E&quot;/&gt;&lt;wsp:rsid wsp:val=&quot;00925057&quot;/&gt;&lt;wsp:rsid wsp:val=&quot;00926019&quot;/&gt;&lt;wsp:rsid wsp:val=&quot;00927F4F&quot;/&gt;&lt;wsp:rsid wsp:val=&quot;0093151D&quot;/&gt;&lt;wsp:rsid wsp:val=&quot;009317AE&quot;/&gt;&lt;wsp:rsid wsp:val=&quot;0093248E&quot;/&gt;&lt;wsp:rsid wsp:val=&quot;00932CAF&quot;/&gt;&lt;wsp:rsid wsp:val=&quot;00933FE6&quot;/&gt;&lt;wsp:rsid wsp:val=&quot;00935CDE&quot;/&gt;&lt;wsp:rsid wsp:val=&quot;00936301&quot;/&gt;&lt;wsp:rsid wsp:val=&quot;0093687E&quot;/&gt;&lt;wsp:rsid wsp:val=&quot;00936DBD&quot;/&gt;&lt;wsp:rsid wsp:val=&quot;00940815&quot;/&gt;&lt;wsp:rsid wsp:val=&quot;00940A78&quot;/&gt;&lt;wsp:rsid wsp:val=&quot;00940BE0&quot;/&gt;&lt;wsp:rsid wsp:val=&quot;00940DDF&quot;/&gt;&lt;wsp:rsid wsp:val=&quot;00941263&quot;/&gt;&lt;wsp:rsid wsp:val=&quot;00941AFF&quot;/&gt;&lt;wsp:rsid wsp:val=&quot;0094247B&quot;/&gt;&lt;wsp:rsid wsp:val=&quot;0094255D&quot;/&gt;&lt;wsp:rsid wsp:val=&quot;00942F00&quot;/&gt;&lt;wsp:rsid wsp:val=&quot;009437CC&quot;/&gt;&lt;wsp:rsid wsp:val=&quot;009448F1&quot;/&gt;&lt;wsp:rsid wsp:val=&quot;00945292&quot;/&gt;&lt;wsp:rsid wsp:val=&quot;00946A9B&quot;/&gt;&lt;wsp:rsid wsp:val=&quot;00946FDB&quot;/&gt;&lt;wsp:rsid wsp:val=&quot;00947543&quot;/&gt;&lt;wsp:rsid wsp:val=&quot;009477B0&quot;/&gt;&lt;wsp:rsid wsp:val=&quot;0095018C&quot;/&gt;&lt;wsp:rsid wsp:val=&quot;009511FB&quot;/&gt;&lt;wsp:rsid wsp:val=&quot;00951AFA&quot;/&gt;&lt;wsp:rsid wsp:val=&quot;00951CB2&quot;/&gt;&lt;wsp:rsid wsp:val=&quot;00952531&quot;/&gt;&lt;wsp:rsid wsp:val=&quot;009530D7&quot;/&gt;&lt;wsp:rsid wsp:val=&quot;00953545&quot;/&gt;&lt;wsp:rsid wsp:val=&quot;009548A4&quot;/&gt;&lt;wsp:rsid wsp:val=&quot;00955107&quot;/&gt;&lt;wsp:rsid wsp:val=&quot;009552BD&quot;/&gt;&lt;wsp:rsid wsp:val=&quot;0095584F&quot;/&gt;&lt;wsp:rsid wsp:val=&quot;00956030&quot;/&gt;&lt;wsp:rsid wsp:val=&quot;0095713B&quot;/&gt;&lt;wsp:rsid wsp:val=&quot;009576CD&quot;/&gt;&lt;wsp:rsid wsp:val=&quot;00957904&quot;/&gt;&lt;wsp:rsid wsp:val=&quot;00957F74&quot;/&gt;&lt;wsp:rsid wsp:val=&quot;009604A5&quot;/&gt;&lt;wsp:rsid wsp:val=&quot;0096197B&quot;/&gt;&lt;wsp:rsid wsp:val=&quot;00962856&quot;/&gt;&lt;wsp:rsid wsp:val=&quot;00962F9D&quot;/&gt;&lt;wsp:rsid wsp:val=&quot;0096300B&quot;/&gt;&lt;wsp:rsid wsp:val=&quot;009645DE&quot;/&gt;&lt;wsp:rsid wsp:val=&quot;009648D7&quot;/&gt;&lt;wsp:rsid wsp:val=&quot;009657D9&quot;/&gt;&lt;wsp:rsid wsp:val=&quot;009661F0&quot;/&gt;&lt;wsp:rsid wsp:val=&quot;00966678&quot;/&gt;&lt;wsp:rsid wsp:val=&quot;00966C33&quot;/&gt;&lt;wsp:rsid wsp:val=&quot;0096755A&quot;/&gt;&lt;wsp:rsid wsp:val=&quot;00967DF8&quot;/&gt;&lt;wsp:rsid wsp:val=&quot;009704B8&quot;/&gt;&lt;wsp:rsid wsp:val=&quot;00971752&quot;/&gt;&lt;wsp:rsid wsp:val=&quot;009738E2&quot;/&gt;&lt;wsp:rsid wsp:val=&quot;00974B97&quot;/&gt;&lt;wsp:rsid wsp:val=&quot;00975DEF&quot;/&gt;&lt;wsp:rsid wsp:val=&quot;0097610E&quot;/&gt;&lt;wsp:rsid wsp:val=&quot;00976AFB&quot;/&gt;&lt;wsp:rsid wsp:val=&quot;009811CD&quot;/&gt;&lt;wsp:rsid wsp:val=&quot;009811E1&quot;/&gt;&lt;wsp:rsid wsp:val=&quot;00981293&quot;/&gt;&lt;wsp:rsid wsp:val=&quot;00981731&quot;/&gt;&lt;wsp:rsid wsp:val=&quot;0098228F&quot;/&gt;&lt;wsp:rsid wsp:val=&quot;009823C8&quot;/&gt;&lt;wsp:rsid wsp:val=&quot;00983F4C&quot;/&gt;&lt;wsp:rsid wsp:val=&quot;009852E2&quot;/&gt;&lt;wsp:rsid wsp:val=&quot;0098530E&quot;/&gt;&lt;wsp:rsid wsp:val=&quot;00985484&quot;/&gt;&lt;wsp:rsid wsp:val=&quot;00986F0A&quot;/&gt;&lt;wsp:rsid wsp:val=&quot;00987CE9&quot;/&gt;&lt;wsp:rsid wsp:val=&quot;00991227&quot;/&gt;&lt;wsp:rsid wsp:val=&quot;00991394&quot;/&gt;&lt;wsp:rsid wsp:val=&quot;00991C4C&quot;/&gt;&lt;wsp:rsid wsp:val=&quot;00991F03&quot;/&gt;&lt;wsp:rsid wsp:val=&quot;009925BD&quot;/&gt;&lt;wsp:rsid wsp:val=&quot;00992F40&quot;/&gt;&lt;wsp:rsid wsp:val=&quot;00994364&quot;/&gt;&lt;wsp:rsid wsp:val=&quot;009952B4&quot;/&gt;&lt;wsp:rsid wsp:val=&quot;00995761&quot;/&gt;&lt;wsp:rsid wsp:val=&quot;00995991&quot;/&gt;&lt;wsp:rsid wsp:val=&quot;009962F0&quot;/&gt;&lt;wsp:rsid wsp:val=&quot;009968C2&quot;/&gt;&lt;wsp:rsid wsp:val=&quot;00997B91&quot;/&gt;&lt;wsp:rsid wsp:val=&quot;009A0A87&quot;/&gt;&lt;wsp:rsid wsp:val=&quot;009A1D86&quot;/&gt;&lt;wsp:rsid wsp:val=&quot;009A215B&quot;/&gt;&lt;wsp:rsid wsp:val=&quot;009A250B&quot;/&gt;&lt;wsp:rsid wsp:val=&quot;009A338F&quot;/&gt;&lt;wsp:rsid wsp:val=&quot;009A3C98&quot;/&gt;&lt;wsp:rsid wsp:val=&quot;009A4074&quot;/&gt;&lt;wsp:rsid wsp:val=&quot;009A465D&quot;/&gt;&lt;wsp:rsid wsp:val=&quot;009A4B54&quot;/&gt;&lt;wsp:rsid wsp:val=&quot;009A5490&quot;/&gt;&lt;wsp:rsid wsp:val=&quot;009A6383&quot;/&gt;&lt;wsp:rsid wsp:val=&quot;009A6C73&quot;/&gt;&lt;wsp:rsid wsp:val=&quot;009A74C8&quot;/&gt;&lt;wsp:rsid wsp:val=&quot;009B0E61&quot;/&gt;&lt;wsp:rsid wsp:val=&quot;009B26D4&quot;/&gt;&lt;wsp:rsid wsp:val=&quot;009B2E48&quot;/&gt;&lt;wsp:rsid wsp:val=&quot;009B2FD3&quot;/&gt;&lt;wsp:rsid wsp:val=&quot;009B3120&quot;/&gt;&lt;wsp:rsid wsp:val=&quot;009B3713&quot;/&gt;&lt;wsp:rsid wsp:val=&quot;009B39F9&quot;/&gt;&lt;wsp:rsid wsp:val=&quot;009B3D67&quot;/&gt;&lt;wsp:rsid wsp:val=&quot;009B4339&quot;/&gt;&lt;wsp:rsid wsp:val=&quot;009B52BC&quot;/&gt;&lt;wsp:rsid wsp:val=&quot;009B60A0&quot;/&gt;&lt;wsp:rsid wsp:val=&quot;009B69C1&quot;/&gt;&lt;wsp:rsid wsp:val=&quot;009C0494&quot;/&gt;&lt;wsp:rsid wsp:val=&quot;009C0AD8&quot;/&gt;&lt;wsp:rsid wsp:val=&quot;009C0E25&quot;/&gt;&lt;wsp:rsid wsp:val=&quot;009C24F1&quot;/&gt;&lt;wsp:rsid wsp:val=&quot;009C280E&quot;/&gt;&lt;wsp:rsid wsp:val=&quot;009C2871&quot;/&gt;&lt;wsp:rsid wsp:val=&quot;009C38BC&quot;/&gt;&lt;wsp:rsid wsp:val=&quot;009C3B03&quot;/&gt;&lt;wsp:rsid wsp:val=&quot;009C5022&quot;/&gt;&lt;wsp:rsid wsp:val=&quot;009C5EF9&quot;/&gt;&lt;wsp:rsid wsp:val=&quot;009C61C3&quot;/&gt;&lt;wsp:rsid wsp:val=&quot;009C70D7&quot;/&gt;&lt;wsp:rsid wsp:val=&quot;009D06B8&quot;/&gt;&lt;wsp:rsid wsp:val=&quot;009D098A&quot;/&gt;&lt;wsp:rsid wsp:val=&quot;009D0C95&quot;/&gt;&lt;wsp:rsid wsp:val=&quot;009D12CE&quot;/&gt;&lt;wsp:rsid wsp:val=&quot;009D172C&quot;/&gt;&lt;wsp:rsid wsp:val=&quot;009D1AE2&quot;/&gt;&lt;wsp:rsid wsp:val=&quot;009D1CB4&quot;/&gt;&lt;wsp:rsid wsp:val=&quot;009D23F7&quot;/&gt;&lt;wsp:rsid wsp:val=&quot;009D3F7B&quot;/&gt;&lt;wsp:rsid wsp:val=&quot;009D49FE&quot;/&gt;&lt;wsp:rsid wsp:val=&quot;009D4D1B&quot;/&gt;&lt;wsp:rsid wsp:val=&quot;009D5A95&quot;/&gt;&lt;wsp:rsid wsp:val=&quot;009E0C4F&quot;/&gt;&lt;wsp:rsid wsp:val=&quot;009E1075&quot;/&gt;&lt;wsp:rsid wsp:val=&quot;009E40E4&quot;/&gt;&lt;wsp:rsid wsp:val=&quot;009E47BD&quot;/&gt;&lt;wsp:rsid wsp:val=&quot;009E577E&quot;/&gt;&lt;wsp:rsid wsp:val=&quot;009E58FE&quot;/&gt;&lt;wsp:rsid wsp:val=&quot;009E5B95&quot;/&gt;&lt;wsp:rsid wsp:val=&quot;009E7698&quot;/&gt;&lt;wsp:rsid wsp:val=&quot;009E79B0&quot;/&gt;&lt;wsp:rsid wsp:val=&quot;009E79FF&quot;/&gt;&lt;wsp:rsid wsp:val=&quot;009E7BFA&quot;/&gt;&lt;wsp:rsid wsp:val=&quot;009F0328&quot;/&gt;&lt;wsp:rsid wsp:val=&quot;009F03C6&quot;/&gt;&lt;wsp:rsid wsp:val=&quot;009F2FCC&quot;/&gt;&lt;wsp:rsid wsp:val=&quot;009F45EC&quot;/&gt;&lt;wsp:rsid wsp:val=&quot;009F4608&quot;/&gt;&lt;wsp:rsid wsp:val=&quot;009F5303&quot;/&gt;&lt;wsp:rsid wsp:val=&quot;009F65D6&quot;/&gt;&lt;wsp:rsid wsp:val=&quot;009F670B&quot;/&gt;&lt;wsp:rsid wsp:val=&quot;009F6CE6&quot;/&gt;&lt;wsp:rsid wsp:val=&quot;00A00AD1&quot;/&gt;&lt;wsp:rsid wsp:val=&quot;00A01427&quot;/&gt;&lt;wsp:rsid wsp:val=&quot;00A0214A&quot;/&gt;&lt;wsp:rsid wsp:val=&quot;00A02998&quot;/&gt;&lt;wsp:rsid wsp:val=&quot;00A02C81&quot;/&gt;&lt;wsp:rsid wsp:val=&quot;00A02E44&quot;/&gt;&lt;wsp:rsid wsp:val=&quot;00A043E6&quot;/&gt;&lt;wsp:rsid wsp:val=&quot;00A0491F&quot;/&gt;&lt;wsp:rsid wsp:val=&quot;00A05DC5&quot;/&gt;&lt;wsp:rsid wsp:val=&quot;00A0641A&quot;/&gt;&lt;wsp:rsid wsp:val=&quot;00A070E5&quot;/&gt;&lt;wsp:rsid wsp:val=&quot;00A0721C&quot;/&gt;&lt;wsp:rsid wsp:val=&quot;00A07D2D&quot;/&gt;&lt;wsp:rsid wsp:val=&quot;00A103E7&quot;/&gt;&lt;wsp:rsid wsp:val=&quot;00A10D61&quot;/&gt;&lt;wsp:rsid wsp:val=&quot;00A10E3F&quot;/&gt;&lt;wsp:rsid wsp:val=&quot;00A11CDA&quot;/&gt;&lt;wsp:rsid wsp:val=&quot;00A146E0&quot;/&gt;&lt;wsp:rsid wsp:val=&quot;00A14D7D&quot;/&gt;&lt;wsp:rsid wsp:val=&quot;00A152F4&quot;/&gt;&lt;wsp:rsid wsp:val=&quot;00A1604C&quot;/&gt;&lt;wsp:rsid wsp:val=&quot;00A16C75&quot;/&gt;&lt;wsp:rsid wsp:val=&quot;00A178C7&quot;/&gt;&lt;wsp:rsid wsp:val=&quot;00A215D9&quot;/&gt;&lt;wsp:rsid wsp:val=&quot;00A22230&quot;/&gt;&lt;wsp:rsid wsp:val=&quot;00A226C0&quot;/&gt;&lt;wsp:rsid wsp:val=&quot;00A23855&quot;/&gt;&lt;wsp:rsid wsp:val=&quot;00A23D43&quot;/&gt;&lt;wsp:rsid wsp:val=&quot;00A23F6A&quot;/&gt;&lt;wsp:rsid wsp:val=&quot;00A24F96&quot;/&gt;&lt;wsp:rsid wsp:val=&quot;00A26A0E&quot;/&gt;&lt;wsp:rsid wsp:val=&quot;00A27255&quot;/&gt;&lt;wsp:rsid wsp:val=&quot;00A27D6F&quot;/&gt;&lt;wsp:rsid wsp:val=&quot;00A27FF0&quot;/&gt;&lt;wsp:rsid wsp:val=&quot;00A312A4&quot;/&gt;&lt;wsp:rsid wsp:val=&quot;00A31CD9&quot;/&gt;&lt;wsp:rsid wsp:val=&quot;00A32524&quot;/&gt;&lt;wsp:rsid wsp:val=&quot;00A32946&quot;/&gt;&lt;wsp:rsid wsp:val=&quot;00A3324D&quot;/&gt;&lt;wsp:rsid wsp:val=&quot;00A33A06&quot;/&gt;&lt;wsp:rsid wsp:val=&quot;00A352E9&quot;/&gt;&lt;wsp:rsid wsp:val=&quot;00A37996&quot;/&gt;&lt;wsp:rsid wsp:val=&quot;00A42D90&quot;/&gt;&lt;wsp:rsid wsp:val=&quot;00A42DF7&quot;/&gt;&lt;wsp:rsid wsp:val=&quot;00A4318F&quot;/&gt;&lt;wsp:rsid wsp:val=&quot;00A43945&quot;/&gt;&lt;wsp:rsid wsp:val=&quot;00A43AD5&quot;/&gt;&lt;wsp:rsid wsp:val=&quot;00A440E4&quot;/&gt;&lt;wsp:rsid wsp:val=&quot;00A44624&quot;/&gt;&lt;wsp:rsid wsp:val=&quot;00A463AA&quot;/&gt;&lt;wsp:rsid wsp:val=&quot;00A463CF&quot;/&gt;&lt;wsp:rsid wsp:val=&quot;00A465E6&quot;/&gt;&lt;wsp:rsid wsp:val=&quot;00A46F8A&quot;/&gt;&lt;wsp:rsid wsp:val=&quot;00A503DA&quot;/&gt;&lt;wsp:rsid wsp:val=&quot;00A50F66&quot;/&gt;&lt;wsp:rsid wsp:val=&quot;00A511AC&quot;/&gt;&lt;wsp:rsid wsp:val=&quot;00A51900&quot;/&gt;&lt;wsp:rsid wsp:val=&quot;00A51A7D&quot;/&gt;&lt;wsp:rsid wsp:val=&quot;00A5220A&quot;/&gt;&lt;wsp:rsid wsp:val=&quot;00A52BE8&quot;/&gt;&lt;wsp:rsid wsp:val=&quot;00A52CAE&quot;/&gt;&lt;wsp:rsid wsp:val=&quot;00A52F95&quot;/&gt;&lt;wsp:rsid wsp:val=&quot;00A5442D&quot;/&gt;&lt;wsp:rsid wsp:val=&quot;00A552F2&quot;/&gt;&lt;wsp:rsid wsp:val=&quot;00A55659&quot;/&gt;&lt;wsp:rsid wsp:val=&quot;00A5575E&quot;/&gt;&lt;wsp:rsid wsp:val=&quot;00A55997&quot;/&gt;&lt;wsp:rsid wsp:val=&quot;00A565E6&quot;/&gt;&lt;wsp:rsid wsp:val=&quot;00A567FC&quot;/&gt;&lt;wsp:rsid wsp:val=&quot;00A57866&quot;/&gt;&lt;wsp:rsid wsp:val=&quot;00A610F1&quot;/&gt;&lt;wsp:rsid wsp:val=&quot;00A621E3&quot;/&gt;&lt;wsp:rsid wsp:val=&quot;00A62EF8&quot;/&gt;&lt;wsp:rsid wsp:val=&quot;00A6353D&quot;/&gt;&lt;wsp:rsid wsp:val=&quot;00A63EDD&quot;/&gt;&lt;wsp:rsid wsp:val=&quot;00A646E3&quot;/&gt;&lt;wsp:rsid wsp:val=&quot;00A64821&quot;/&gt;&lt;wsp:rsid wsp:val=&quot;00A6557F&quot;/&gt;&lt;wsp:rsid wsp:val=&quot;00A6567C&quot;/&gt;&lt;wsp:rsid wsp:val=&quot;00A65870&quot;/&gt;&lt;wsp:rsid wsp:val=&quot;00A65E56&quot;/&gt;&lt;wsp:rsid wsp:val=&quot;00A6640E&quot;/&gt;&lt;wsp:rsid wsp:val=&quot;00A6668A&quot;/&gt;&lt;wsp:rsid wsp:val=&quot;00A666C2&quot;/&gt;&lt;wsp:rsid wsp:val=&quot;00A67110&quot;/&gt;&lt;wsp:rsid wsp:val=&quot;00A70AF2&quot;/&gt;&lt;wsp:rsid wsp:val=&quot;00A71327&quot;/&gt;&lt;wsp:rsid wsp:val=&quot;00A737A2&quot;/&gt;&lt;wsp:rsid wsp:val=&quot;00A75072&quot;/&gt;&lt;wsp:rsid wsp:val=&quot;00A766BD&quot;/&gt;&lt;wsp:rsid wsp:val=&quot;00A771BF&quot;/&gt;&lt;wsp:rsid wsp:val=&quot;00A77782&quot;/&gt;&lt;wsp:rsid wsp:val=&quot;00A77834&quot;/&gt;&lt;wsp:rsid wsp:val=&quot;00A77D58&quot;/&gt;&lt;wsp:rsid wsp:val=&quot;00A803CA&quot;/&gt;&lt;wsp:rsid wsp:val=&quot;00A815E5&quot;/&gt;&lt;wsp:rsid wsp:val=&quot;00A82C43&quot;/&gt;&lt;wsp:rsid wsp:val=&quot;00A834B9&quot;/&gt;&lt;wsp:rsid wsp:val=&quot;00A834C6&quot;/&gt;&lt;wsp:rsid wsp:val=&quot;00A83E59&quot;/&gt;&lt;wsp:rsid wsp:val=&quot;00A854BE&quot;/&gt;&lt;wsp:rsid wsp:val=&quot;00A85736&quot;/&gt;&lt;wsp:rsid wsp:val=&quot;00A85A60&quot;/&gt;&lt;wsp:rsid wsp:val=&quot;00A86620&quot;/&gt;&lt;wsp:rsid wsp:val=&quot;00A909F7&quot;/&gt;&lt;wsp:rsid wsp:val=&quot;00A9107D&quot;/&gt;&lt;wsp:rsid wsp:val=&quot;00A922D4&quot;/&gt;&lt;wsp:rsid wsp:val=&quot;00A92A70&quot;/&gt;&lt;wsp:rsid wsp:val=&quot;00A9418F&quot;/&gt;&lt;wsp:rsid wsp:val=&quot;00A943F2&quot;/&gt;&lt;wsp:rsid wsp:val=&quot;00A94F2D&quot;/&gt;&lt;wsp:rsid wsp:val=&quot;00A95226&quot;/&gt;&lt;wsp:rsid wsp:val=&quot;00A95D7C&quot;/&gt;&lt;wsp:rsid wsp:val=&quot;00A95EDD&quot;/&gt;&lt;wsp:rsid wsp:val=&quot;00A960A2&quot;/&gt;&lt;wsp:rsid wsp:val=&quot;00A970E7&quot;/&gt;&lt;wsp:rsid wsp:val=&quot;00A97800&quot;/&gt;&lt;wsp:rsid wsp:val=&quot;00AA012E&quot;/&gt;&lt;wsp:rsid wsp:val=&quot;00AA02A4&quot;/&gt;&lt;wsp:rsid wsp:val=&quot;00AA1527&quot;/&gt;&lt;wsp:rsid wsp:val=&quot;00AA1544&quot;/&gt;&lt;wsp:rsid wsp:val=&quot;00AA36F5&quot;/&gt;&lt;wsp:rsid wsp:val=&quot;00AA4167&quot;/&gt;&lt;wsp:rsid wsp:val=&quot;00AA432E&quot;/&gt;&lt;wsp:rsid wsp:val=&quot;00AA46ED&quot;/&gt;&lt;wsp:rsid wsp:val=&quot;00AA4908&quot;/&gt;&lt;wsp:rsid wsp:val=&quot;00AA4AC4&quot;/&gt;&lt;wsp:rsid wsp:val=&quot;00AA569E&quot;/&gt;&lt;wsp:rsid wsp:val=&quot;00AA68FC&quot;/&gt;&lt;wsp:rsid wsp:val=&quot;00AA7C6F&quot;/&gt;&lt;wsp:rsid wsp:val=&quot;00AB086F&quot;/&gt;&lt;wsp:rsid wsp:val=&quot;00AB1708&quot;/&gt;&lt;wsp:rsid wsp:val=&quot;00AB2234&quot;/&gt;&lt;wsp:rsid wsp:val=&quot;00AB383B&quot;/&gt;&lt;wsp:rsid wsp:val=&quot;00AB4E11&quot;/&gt;&lt;wsp:rsid wsp:val=&quot;00AC01FC&quot;/&gt;&lt;wsp:rsid wsp:val=&quot;00AC0229&quot;/&gt;&lt;wsp:rsid wsp:val=&quot;00AC0D24&quot;/&gt;&lt;wsp:rsid wsp:val=&quot;00AC2EDD&quot;/&gt;&lt;wsp:rsid wsp:val=&quot;00AC3E17&quot;/&gt;&lt;wsp:rsid wsp:val=&quot;00AC54A9&quot;/&gt;&lt;wsp:rsid wsp:val=&quot;00AC58F8&quot;/&gt;&lt;wsp:rsid wsp:val=&quot;00AC5A0A&quot;/&gt;&lt;wsp:rsid wsp:val=&quot;00AC5F9F&quot;/&gt;&lt;wsp:rsid wsp:val=&quot;00AC7442&quot;/&gt;&lt;wsp:rsid wsp:val=&quot;00AD0091&quot;/&gt;&lt;wsp:rsid wsp:val=&quot;00AD05AA&quot;/&gt;&lt;wsp:rsid wsp:val=&quot;00AD19DB&quot;/&gt;&lt;wsp:rsid wsp:val=&quot;00AD3014&quot;/&gt;&lt;wsp:rsid wsp:val=&quot;00AD3818&quot;/&gt;&lt;wsp:rsid wsp:val=&quot;00AD3BD2&quot;/&gt;&lt;wsp:rsid wsp:val=&quot;00AD47EE&quot;/&gt;&lt;wsp:rsid wsp:val=&quot;00AD535E&quot;/&gt;&lt;wsp:rsid wsp:val=&quot;00AD6803&quot;/&gt;&lt;wsp:rsid wsp:val=&quot;00AD6CFA&quot;/&gt;&lt;wsp:rsid wsp:val=&quot;00AD7AC8&quot;/&gt;&lt;wsp:rsid wsp:val=&quot;00AE3466&quot;/&gt;&lt;wsp:rsid wsp:val=&quot;00AE39C9&quot;/&gt;&lt;wsp:rsid wsp:val=&quot;00AE6246&quot;/&gt;&lt;wsp:rsid wsp:val=&quot;00AE6732&quot;/&gt;&lt;wsp:rsid wsp:val=&quot;00AE6F89&quot;/&gt;&lt;wsp:rsid wsp:val=&quot;00AE7AA7&quot;/&gt;&lt;wsp:rsid wsp:val=&quot;00AE7F38&quot;/&gt;&lt;wsp:rsid wsp:val=&quot;00AF3203&quot;/&gt;&lt;wsp:rsid wsp:val=&quot;00AF36E2&quot;/&gt;&lt;wsp:rsid wsp:val=&quot;00AF4B71&quot;/&gt;&lt;wsp:rsid wsp:val=&quot;00AF520D&quot;/&gt;&lt;wsp:rsid wsp:val=&quot;00AF69F1&quot;/&gt;&lt;wsp:rsid wsp:val=&quot;00AF7174&quot;/&gt;&lt;wsp:rsid wsp:val=&quot;00AF796A&quot;/&gt;&lt;wsp:rsid wsp:val=&quot;00AF7BE9&quot;/&gt;&lt;wsp:rsid wsp:val=&quot;00B00791&quot;/&gt;&lt;wsp:rsid wsp:val=&quot;00B022C6&quot;/&gt;&lt;wsp:rsid wsp:val=&quot;00B02678&quot;/&gt;&lt;wsp:rsid wsp:val=&quot;00B027FF&quot;/&gt;&lt;wsp:rsid wsp:val=&quot;00B03F9D&quot;/&gt;&lt;wsp:rsid wsp:val=&quot;00B05810&quot;/&gt;&lt;wsp:rsid wsp:val=&quot;00B060C3&quot;/&gt;&lt;wsp:rsid wsp:val=&quot;00B10A90&quot;/&gt;&lt;wsp:rsid wsp:val=&quot;00B10B56&quot;/&gt;&lt;wsp:rsid wsp:val=&quot;00B10E00&quot;/&gt;&lt;wsp:rsid wsp:val=&quot;00B10F67&quot;/&gt;&lt;wsp:rsid wsp:val=&quot;00B112F0&quot;/&gt;&lt;wsp:rsid wsp:val=&quot;00B121BD&quot;/&gt;&lt;wsp:rsid wsp:val=&quot;00B12B55&quot;/&gt;&lt;wsp:rsid wsp:val=&quot;00B151FC&quot;/&gt;&lt;wsp:rsid wsp:val=&quot;00B15215&quot;/&gt;&lt;wsp:rsid wsp:val=&quot;00B1548C&quot;/&gt;&lt;wsp:rsid wsp:val=&quot;00B17431&quot;/&gt;&lt;wsp:rsid wsp:val=&quot;00B17C88&quot;/&gt;&lt;wsp:rsid wsp:val=&quot;00B17F93&quot;/&gt;&lt;wsp:rsid wsp:val=&quot;00B204E8&quot;/&gt;&lt;wsp:rsid wsp:val=&quot;00B20C6C&quot;/&gt;&lt;wsp:rsid wsp:val=&quot;00B2181C&quot;/&gt;&lt;wsp:rsid wsp:val=&quot;00B2215E&quot;/&gt;&lt;wsp:rsid wsp:val=&quot;00B2255A&quot;/&gt;&lt;wsp:rsid wsp:val=&quot;00B23CBB&quot;/&gt;&lt;wsp:rsid wsp:val=&quot;00B23FF3&quot;/&gt;&lt;wsp:rsid wsp:val=&quot;00B24A83&quot;/&gt;&lt;wsp:rsid wsp:val=&quot;00B25D0E&quot;/&gt;&lt;wsp:rsid wsp:val=&quot;00B25DA4&quot;/&gt;&lt;wsp:rsid wsp:val=&quot;00B26CB9&quot;/&gt;&lt;wsp:rsid wsp:val=&quot;00B27A8D&quot;/&gt;&lt;wsp:rsid wsp:val=&quot;00B30492&quot;/&gt;&lt;wsp:rsid wsp:val=&quot;00B30E43&quot;/&gt;&lt;wsp:rsid wsp:val=&quot;00B31216&quot;/&gt;&lt;wsp:rsid wsp:val=&quot;00B3128A&quot;/&gt;&lt;wsp:rsid wsp:val=&quot;00B32095&quot;/&gt;&lt;wsp:rsid wsp:val=&quot;00B32ACF&quot;/&gt;&lt;wsp:rsid wsp:val=&quot;00B3322C&quot;/&gt;&lt;wsp:rsid wsp:val=&quot;00B33622&quot;/&gt;&lt;wsp:rsid wsp:val=&quot;00B338A7&quot;/&gt;&lt;wsp:rsid wsp:val=&quot;00B33919&quot;/&gt;&lt;wsp:rsid wsp:val=&quot;00B34A8F&quot;/&gt;&lt;wsp:rsid wsp:val=&quot;00B3593C&quot;/&gt;&lt;wsp:rsid wsp:val=&quot;00B368D9&quot;/&gt;&lt;wsp:rsid wsp:val=&quot;00B37409&quot;/&gt;&lt;wsp:rsid wsp:val=&quot;00B40964&quot;/&gt;&lt;wsp:rsid wsp:val=&quot;00B41DC0&quot;/&gt;&lt;wsp:rsid wsp:val=&quot;00B4217F&quot;/&gt;&lt;wsp:rsid wsp:val=&quot;00B43D3D&quot;/&gt;&lt;wsp:rsid wsp:val=&quot;00B44C11&quot;/&gt;&lt;wsp:rsid wsp:val=&quot;00B4778E&quot;/&gt;&lt;wsp:rsid wsp:val=&quot;00B50626&quot;/&gt;&lt;wsp:rsid wsp:val=&quot;00B50AAE&quot;/&gt;&lt;wsp:rsid wsp:val=&quot;00B51097&quot;/&gt;&lt;wsp:rsid wsp:val=&quot;00B5172C&quot;/&gt;&lt;wsp:rsid wsp:val=&quot;00B52633&quot;/&gt;&lt;wsp:rsid wsp:val=&quot;00B531E5&quot;/&gt;&lt;wsp:rsid wsp:val=&quot;00B54B42&quot;/&gt;&lt;wsp:rsid wsp:val=&quot;00B56121&quot;/&gt;&lt;wsp:rsid wsp:val=&quot;00B56158&quot;/&gt;&lt;wsp:rsid wsp:val=&quot;00B56262&quot;/&gt;&lt;wsp:rsid wsp:val=&quot;00B570F9&quot;/&gt;&lt;wsp:rsid wsp:val=&quot;00B5781E&quot;/&gt;&lt;wsp:rsid wsp:val=&quot;00B60978&quot;/&gt;&lt;wsp:rsid wsp:val=&quot;00B60DEA&quot;/&gt;&lt;wsp:rsid wsp:val=&quot;00B61BFF&quot;/&gt;&lt;wsp:rsid wsp:val=&quot;00B620E0&quot;/&gt;&lt;wsp:rsid wsp:val=&quot;00B628AE&quot;/&gt;&lt;wsp:rsid wsp:val=&quot;00B6401C&quot;/&gt;&lt;wsp:rsid wsp:val=&quot;00B64C2D&quot;/&gt;&lt;wsp:rsid wsp:val=&quot;00B66DA1&quot;/&gt;&lt;wsp:rsid wsp:val=&quot;00B66E8A&quot;/&gt;&lt;wsp:rsid wsp:val=&quot;00B7061E&quot;/&gt;&lt;wsp:rsid wsp:val=&quot;00B70CC4&quot;/&gt;&lt;wsp:rsid wsp:val=&quot;00B71F5A&quot;/&gt;&lt;wsp:rsid wsp:val=&quot;00B72311&quot;/&gt;&lt;wsp:rsid wsp:val=&quot;00B72E3A&quot;/&gt;&lt;wsp:rsid wsp:val=&quot;00B73679&quot;/&gt;&lt;wsp:rsid wsp:val=&quot;00B761D3&quot;/&gt;&lt;wsp:rsid wsp:val=&quot;00B76C13&quot;/&gt;&lt;wsp:rsid wsp:val=&quot;00B76CE8&quot;/&gt;&lt;wsp:rsid wsp:val=&quot;00B77866&quot;/&gt;&lt;wsp:rsid wsp:val=&quot;00B80D68&quot;/&gt;&lt;wsp:rsid wsp:val=&quot;00B81FFA&quot;/&gt;&lt;wsp:rsid wsp:val=&quot;00B823DF&quot;/&gt;&lt;wsp:rsid wsp:val=&quot;00B834C9&quot;/&gt;&lt;wsp:rsid wsp:val=&quot;00B83592&quot;/&gt;&lt;wsp:rsid wsp:val=&quot;00B84109&quot;/&gt;&lt;wsp:rsid wsp:val=&quot;00B845F8&quot;/&gt;&lt;wsp:rsid wsp:val=&quot;00B863FD&quot;/&gt;&lt;wsp:rsid wsp:val=&quot;00B866DB&quot;/&gt;&lt;wsp:rsid wsp:val=&quot;00B87702&quot;/&gt;&lt;wsp:rsid wsp:val=&quot;00B8786A&quot;/&gt;&lt;wsp:rsid wsp:val=&quot;00B9008B&quot;/&gt;&lt;wsp:rsid wsp:val=&quot;00B90983&quot;/&gt;&lt;wsp:rsid wsp:val=&quot;00B90FDA&quot;/&gt;&lt;wsp:rsid wsp:val=&quot;00B91DC7&quot;/&gt;&lt;wsp:rsid wsp:val=&quot;00B91ED5&quot;/&gt;&lt;wsp:rsid wsp:val=&quot;00B93391&quot;/&gt;&lt;wsp:rsid wsp:val=&quot;00B93CE7&quot;/&gt;&lt;wsp:rsid wsp:val=&quot;00B94465&quot;/&gt;&lt;wsp:rsid wsp:val=&quot;00B95469&quot;/&gt;&lt;wsp:rsid wsp:val=&quot;00B96A29&quot;/&gt;&lt;wsp:rsid wsp:val=&quot;00B974AC&quot;/&gt;&lt;wsp:rsid wsp:val=&quot;00B97927&quot;/&gt;&lt;wsp:rsid wsp:val=&quot;00BA0C59&quot;/&gt;&lt;wsp:rsid wsp:val=&quot;00BA1305&quot;/&gt;&lt;wsp:rsid wsp:val=&quot;00BA2826&quot;/&gt;&lt;wsp:rsid wsp:val=&quot;00BA2918&quot;/&gt;&lt;wsp:rsid wsp:val=&quot;00BA2EF8&quot;/&gt;&lt;wsp:rsid wsp:val=&quot;00BA3B65&quot;/&gt;&lt;wsp:rsid wsp:val=&quot;00BA4154&quot;/&gt;&lt;wsp:rsid wsp:val=&quot;00BA71EF&quot;/&gt;&lt;wsp:rsid wsp:val=&quot;00BA780C&quot;/&gt;&lt;wsp:rsid wsp:val=&quot;00BB0645&quot;/&gt;&lt;wsp:rsid wsp:val=&quot;00BB0C50&quot;/&gt;&lt;wsp:rsid wsp:val=&quot;00BB14AA&quot;/&gt;&lt;wsp:rsid wsp:val=&quot;00BB1819&quot;/&gt;&lt;wsp:rsid wsp:val=&quot;00BB2026&quot;/&gt;&lt;wsp:rsid wsp:val=&quot;00BB390A&quot;/&gt;&lt;wsp:rsid wsp:val=&quot;00BB3DF2&quot;/&gt;&lt;wsp:rsid wsp:val=&quot;00BB4592&quot;/&gt;&lt;wsp:rsid wsp:val=&quot;00BB499E&quot;/&gt;&lt;wsp:rsid wsp:val=&quot;00BB5605&quot;/&gt;&lt;wsp:rsid wsp:val=&quot;00BB5C50&quot;/&gt;&lt;wsp:rsid wsp:val=&quot;00BB61EB&quot;/&gt;&lt;wsp:rsid wsp:val=&quot;00BC0817&quot;/&gt;&lt;wsp:rsid wsp:val=&quot;00BC1EF9&quot;/&gt;&lt;wsp:rsid wsp:val=&quot;00BC406C&quot;/&gt;&lt;wsp:rsid wsp:val=&quot;00BC40EE&quot;/&gt;&lt;wsp:rsid wsp:val=&quot;00BC48AF&quot;/&gt;&lt;wsp:rsid wsp:val=&quot;00BC6B28&quot;/&gt;&lt;wsp:rsid wsp:val=&quot;00BD002B&quot;/&gt;&lt;wsp:rsid wsp:val=&quot;00BD19D8&quot;/&gt;&lt;wsp:rsid wsp:val=&quot;00BD21AC&quot;/&gt;&lt;wsp:rsid wsp:val=&quot;00BD2DD6&quot;/&gt;&lt;wsp:rsid wsp:val=&quot;00BD3510&quot;/&gt;&lt;wsp:rsid wsp:val=&quot;00BD4746&quot;/&gt;&lt;wsp:rsid wsp:val=&quot;00BD56A9&quot;/&gt;&lt;wsp:rsid wsp:val=&quot;00BD57E5&quot;/&gt;&lt;wsp:rsid wsp:val=&quot;00BD6D78&quot;/&gt;&lt;wsp:rsid wsp:val=&quot;00BD7A9D&quot;/&gt;&lt;wsp:rsid wsp:val=&quot;00BD7D4B&quot;/&gt;&lt;wsp:rsid wsp:val=&quot;00BE1343&quot;/&gt;&lt;wsp:rsid wsp:val=&quot;00BE23AC&quot;/&gt;&lt;wsp:rsid wsp:val=&quot;00BE29AA&quot;/&gt;&lt;wsp:rsid wsp:val=&quot;00BE33D8&quot;/&gt;&lt;wsp:rsid wsp:val=&quot;00BE3BA2&quot;/&gt;&lt;wsp:rsid wsp:val=&quot;00BE4F73&quot;/&gt;&lt;wsp:rsid wsp:val=&quot;00BE6A72&quot;/&gt;&lt;wsp:rsid wsp:val=&quot;00BE6EFA&quot;/&gt;&lt;wsp:rsid wsp:val=&quot;00BE7D14&quot;/&gt;&lt;wsp:rsid wsp:val=&quot;00BF05A7&quot;/&gt;&lt;wsp:rsid wsp:val=&quot;00BF08EB&quot;/&gt;&lt;wsp:rsid wsp:val=&quot;00BF2091&quot;/&gt;&lt;wsp:rsid wsp:val=&quot;00BF2CA7&quot;/&gt;&lt;wsp:rsid wsp:val=&quot;00BF312F&quot;/&gt;&lt;wsp:rsid wsp:val=&quot;00BF31AB&quot;/&gt;&lt;wsp:rsid wsp:val=&quot;00BF3DE1&quot;/&gt;&lt;wsp:rsid wsp:val=&quot;00BF4463&quot;/&gt;&lt;wsp:rsid wsp:val=&quot;00BF5581&quot;/&gt;&lt;wsp:rsid wsp:val=&quot;00BF5923&quot;/&gt;&lt;wsp:rsid wsp:val=&quot;00BF5DE0&quot;/&gt;&lt;wsp:rsid wsp:val=&quot;00BF79F3&quot;/&gt;&lt;wsp:rsid wsp:val=&quot;00C004E6&quot;/&gt;&lt;wsp:rsid wsp:val=&quot;00C005F8&quot;/&gt;&lt;wsp:rsid wsp:val=&quot;00C0060B&quot;/&gt;&lt;wsp:rsid wsp:val=&quot;00C02ED2&quot;/&gt;&lt;wsp:rsid wsp:val=&quot;00C04757&quot;/&gt;&lt;wsp:rsid wsp:val=&quot;00C073ED&quot;/&gt;&lt;wsp:rsid wsp:val=&quot;00C0775F&quot;/&gt;&lt;wsp:rsid wsp:val=&quot;00C102BB&quot;/&gt;&lt;wsp:rsid wsp:val=&quot;00C10573&quot;/&gt;&lt;wsp:rsid wsp:val=&quot;00C126FB&quot;/&gt;&lt;wsp:rsid wsp:val=&quot;00C143B0&quot;/&gt;&lt;wsp:rsid wsp:val=&quot;00C143DF&quot;/&gt;&lt;wsp:rsid wsp:val=&quot;00C14E26&quot;/&gt;&lt;wsp:rsid wsp:val=&quot;00C1560A&quot;/&gt;&lt;wsp:rsid wsp:val=&quot;00C16BC6&quot;/&gt;&lt;wsp:rsid wsp:val=&quot;00C16EB2&quot;/&gt;&lt;wsp:rsid wsp:val=&quot;00C170F6&quot;/&gt;&lt;wsp:rsid wsp:val=&quot;00C20B4E&quot;/&gt;&lt;wsp:rsid wsp:val=&quot;00C22F9B&quot;/&gt;&lt;wsp:rsid wsp:val=&quot;00C24610&quot;/&gt;&lt;wsp:rsid wsp:val=&quot;00C262D2&quot;/&gt;&lt;wsp:rsid wsp:val=&quot;00C26946&quot;/&gt;&lt;wsp:rsid wsp:val=&quot;00C26AC8&quot;/&gt;&lt;wsp:rsid wsp:val=&quot;00C26B11&quot;/&gt;&lt;wsp:rsid wsp:val=&quot;00C26EF1&quot;/&gt;&lt;wsp:rsid wsp:val=&quot;00C30706&quot;/&gt;&lt;wsp:rsid wsp:val=&quot;00C30A6B&quot;/&gt;&lt;wsp:rsid wsp:val=&quot;00C3192C&quot;/&gt;&lt;wsp:rsid wsp:val=&quot;00C31F9C&quot;/&gt;&lt;wsp:rsid wsp:val=&quot;00C32B8D&quot;/&gt;&lt;wsp:rsid wsp:val=&quot;00C33191&quot;/&gt;&lt;wsp:rsid wsp:val=&quot;00C33D52&quot;/&gt;&lt;wsp:rsid wsp:val=&quot;00C33DBB&quot;/&gt;&lt;wsp:rsid wsp:val=&quot;00C34254&quot;/&gt;&lt;wsp:rsid wsp:val=&quot;00C34EE9&quot;/&gt;&lt;wsp:rsid wsp:val=&quot;00C35C0A&quot;/&gt;&lt;wsp:rsid wsp:val=&quot;00C363D8&quot;/&gt;&lt;wsp:rsid wsp:val=&quot;00C36E41&quot;/&gt;&lt;wsp:rsid wsp:val=&quot;00C3778D&quot;/&gt;&lt;wsp:rsid wsp:val=&quot;00C37C18&quot;/&gt;&lt;wsp:rsid wsp:val=&quot;00C4100C&quot;/&gt;&lt;wsp:rsid wsp:val=&quot;00C414B8&quot;/&gt;&lt;wsp:rsid wsp:val=&quot;00C41693&quot;/&gt;&lt;wsp:rsid wsp:val=&quot;00C4196E&quot;/&gt;&lt;wsp:rsid wsp:val=&quot;00C41DE0&quot;/&gt;&lt;wsp:rsid wsp:val=&quot;00C423CE&quot;/&gt;&lt;wsp:rsid wsp:val=&quot;00C42969&quot;/&gt;&lt;wsp:rsid wsp:val=&quot;00C443CC&quot;/&gt;&lt;wsp:rsid wsp:val=&quot;00C44A49&quot;/&gt;&lt;wsp:rsid wsp:val=&quot;00C457B2&quot;/&gt;&lt;wsp:rsid wsp:val=&quot;00C461AA&quot;/&gt;&lt;wsp:rsid wsp:val=&quot;00C461F5&quot;/&gt;&lt;wsp:rsid wsp:val=&quot;00C473E1&quot;/&gt;&lt;wsp:rsid wsp:val=&quot;00C5061F&quot;/&gt;&lt;wsp:rsid wsp:val=&quot;00C51571&quot;/&gt;&lt;wsp:rsid wsp:val=&quot;00C515FD&quot;/&gt;&lt;wsp:rsid wsp:val=&quot;00C5196A&quot;/&gt;&lt;wsp:rsid wsp:val=&quot;00C5219D&quot;/&gt;&lt;wsp:rsid wsp:val=&quot;00C53091&quot;/&gt;&lt;wsp:rsid wsp:val=&quot;00C5378C&quot;/&gt;&lt;wsp:rsid wsp:val=&quot;00C53C2B&quot;/&gt;&lt;wsp:rsid wsp:val=&quot;00C54012&quot;/&gt;&lt;wsp:rsid wsp:val=&quot;00C54B7F&quot;/&gt;&lt;wsp:rsid wsp:val=&quot;00C54FF5&quot;/&gt;&lt;wsp:rsid wsp:val=&quot;00C5504E&quot;/&gt;&lt;wsp:rsid wsp:val=&quot;00C556F9&quot;/&gt;&lt;wsp:rsid wsp:val=&quot;00C576AF&quot;/&gt;&lt;wsp:rsid wsp:val=&quot;00C578D1&quot;/&gt;&lt;wsp:rsid wsp:val=&quot;00C5794D&quot;/&gt;&lt;wsp:rsid wsp:val=&quot;00C60F5D&quot;/&gt;&lt;wsp:rsid wsp:val=&quot;00C627B4&quot;/&gt;&lt;wsp:rsid wsp:val=&quot;00C6321E&quot;/&gt;&lt;wsp:rsid wsp:val=&quot;00C63386&quot;/&gt;&lt;wsp:rsid wsp:val=&quot;00C638D3&quot;/&gt;&lt;wsp:rsid wsp:val=&quot;00C638E2&quot;/&gt;&lt;wsp:rsid wsp:val=&quot;00C63FD6&quot;/&gt;&lt;wsp:rsid wsp:val=&quot;00C644C8&quot;/&gt;&lt;wsp:rsid wsp:val=&quot;00C65845&quot;/&gt;&lt;wsp:rsid wsp:val=&quot;00C65C1C&quot;/&gt;&lt;wsp:rsid wsp:val=&quot;00C6749C&quot;/&gt;&lt;wsp:rsid wsp:val=&quot;00C67AB0&quot;/&gt;&lt;wsp:rsid wsp:val=&quot;00C7028D&quot;/&gt;&lt;wsp:rsid wsp:val=&quot;00C70566&quot;/&gt;&lt;wsp:rsid wsp:val=&quot;00C70D49&quot;/&gt;&lt;wsp:rsid wsp:val=&quot;00C73068&quot;/&gt;&lt;wsp:rsid wsp:val=&quot;00C7346C&quot;/&gt;&lt;wsp:rsid wsp:val=&quot;00C737C5&quot;/&gt;&lt;wsp:rsid wsp:val=&quot;00C748FE&quot;/&gt;&lt;wsp:rsid wsp:val=&quot;00C74C88&quot;/&gt;&lt;wsp:rsid wsp:val=&quot;00C7560C&quot;/&gt;&lt;wsp:rsid wsp:val=&quot;00C764C3&quot;/&gt;&lt;wsp:rsid wsp:val=&quot;00C769B6&quot;/&gt;&lt;wsp:rsid wsp:val=&quot;00C76BFC&quot;/&gt;&lt;wsp:rsid wsp:val=&quot;00C77130&quot;/&gt;&lt;wsp:rsid wsp:val=&quot;00C77934&quot;/&gt;&lt;wsp:rsid wsp:val=&quot;00C77C9A&quot;/&gt;&lt;wsp:rsid wsp:val=&quot;00C8037B&quot;/&gt;&lt;wsp:rsid wsp:val=&quot;00C80B7A&quot;/&gt;&lt;wsp:rsid wsp:val=&quot;00C81539&quot;/&gt;&lt;wsp:rsid wsp:val=&quot;00C825AD&quot;/&gt;&lt;wsp:rsid wsp:val=&quot;00C84168&quot;/&gt;&lt;wsp:rsid wsp:val=&quot;00C84268&quot;/&gt;&lt;wsp:rsid wsp:val=&quot;00C843F0&quot;/&gt;&lt;wsp:rsid wsp:val=&quot;00C84A20&quot;/&gt;&lt;wsp:rsid wsp:val=&quot;00C84B4A&quot;/&gt;&lt;wsp:rsid wsp:val=&quot;00C85DCD&quot;/&gt;&lt;wsp:rsid wsp:val=&quot;00C8647D&quot;/&gt;&lt;wsp:rsid wsp:val=&quot;00C865A8&quot;/&gt;&lt;wsp:rsid wsp:val=&quot;00C86776&quot;/&gt;&lt;wsp:rsid wsp:val=&quot;00C86A06&quot;/&gt;&lt;wsp:rsid wsp:val=&quot;00C86D80&quot;/&gt;&lt;wsp:rsid wsp:val=&quot;00C86ECA&quot;/&gt;&lt;wsp:rsid wsp:val=&quot;00C870E4&quot;/&gt;&lt;wsp:rsid wsp:val=&quot;00C87F32&quot;/&gt;&lt;wsp:rsid wsp:val=&quot;00C922A7&quot;/&gt;&lt;wsp:rsid wsp:val=&quot;00C929CA&quot;/&gt;&lt;wsp:rsid wsp:val=&quot;00C9451D&quot;/&gt;&lt;wsp:rsid wsp:val=&quot;00C95148&quot;/&gt;&lt;wsp:rsid wsp:val=&quot;00C96C86&quot;/&gt;&lt;wsp:rsid wsp:val=&quot;00C97392&quot;/&gt;&lt;wsp:rsid wsp:val=&quot;00C97716&quot;/&gt;&lt;wsp:rsid wsp:val=&quot;00CA173B&quot;/&gt;&lt;wsp:rsid wsp:val=&quot;00CA2A95&quot;/&gt;&lt;wsp:rsid wsp:val=&quot;00CA2DA4&quot;/&gt;&lt;wsp:rsid wsp:val=&quot;00CA376E&quot;/&gt;&lt;wsp:rsid wsp:val=&quot;00CA4FEF&quot;/&gt;&lt;wsp:rsid wsp:val=&quot;00CA6349&quot;/&gt;&lt;wsp:rsid wsp:val=&quot;00CA6450&quot;/&gt;&lt;wsp:rsid wsp:val=&quot;00CA72DF&quot;/&gt;&lt;wsp:rsid wsp:val=&quot;00CA796A&quot;/&gt;&lt;wsp:rsid wsp:val=&quot;00CB06E2&quot;/&gt;&lt;wsp:rsid wsp:val=&quot;00CB118E&quot;/&gt;&lt;wsp:rsid wsp:val=&quot;00CB12DD&quot;/&gt;&lt;wsp:rsid wsp:val=&quot;00CB181C&quot;/&gt;&lt;wsp:rsid wsp:val=&quot;00CB2282&quot;/&gt;&lt;wsp:rsid wsp:val=&quot;00CB25C2&quot;/&gt;&lt;wsp:rsid wsp:val=&quot;00CB2B68&quot;/&gt;&lt;wsp:rsid wsp:val=&quot;00CB34FE&quot;/&gt;&lt;wsp:rsid wsp:val=&quot;00CB44FC&quot;/&gt;&lt;wsp:rsid wsp:val=&quot;00CB5704&quot;/&gt;&lt;wsp:rsid wsp:val=&quot;00CB5B8E&quot;/&gt;&lt;wsp:rsid wsp:val=&quot;00CB6397&quot;/&gt;&lt;wsp:rsid wsp:val=&quot;00CB6D39&quot;/&gt;&lt;wsp:rsid wsp:val=&quot;00CB74B6&quot;/&gt;&lt;wsp:rsid wsp:val=&quot;00CB7B92&quot;/&gt;&lt;wsp:rsid wsp:val=&quot;00CC20F9&quot;/&gt;&lt;wsp:rsid wsp:val=&quot;00CC2254&quot;/&gt;&lt;wsp:rsid wsp:val=&quot;00CC251F&quot;/&gt;&lt;wsp:rsid wsp:val=&quot;00CC3BBA&quot;/&gt;&lt;wsp:rsid wsp:val=&quot;00CC450C&quot;/&gt;&lt;wsp:rsid wsp:val=&quot;00CC4C18&quot;/&gt;&lt;wsp:rsid wsp:val=&quot;00CC4FE3&quot;/&gt;&lt;wsp:rsid wsp:val=&quot;00CC50BE&quot;/&gt;&lt;wsp:rsid wsp:val=&quot;00CC5207&quot;/&gt;&lt;wsp:rsid wsp:val=&quot;00CC5D4C&quot;/&gt;&lt;wsp:rsid wsp:val=&quot;00CC7965&quot;/&gt;&lt;wsp:rsid wsp:val=&quot;00CD0906&quot;/&gt;&lt;wsp:rsid wsp:val=&quot;00CD16BB&quot;/&gt;&lt;wsp:rsid wsp:val=&quot;00CD1F1C&quot;/&gt;&lt;wsp:rsid wsp:val=&quot;00CD25F1&quot;/&gt;&lt;wsp:rsid wsp:val=&quot;00CD3C94&quot;/&gt;&lt;wsp:rsid wsp:val=&quot;00CD44C7&quot;/&gt;&lt;wsp:rsid wsp:val=&quot;00CD6FAC&quot;/&gt;&lt;wsp:rsid wsp:val=&quot;00CD7565&quot;/&gt;&lt;wsp:rsid wsp:val=&quot;00CD7680&quot;/&gt;&lt;wsp:rsid wsp:val=&quot;00CE04A1&quot;/&gt;&lt;wsp:rsid wsp:val=&quot;00CE2FA7&quot;/&gt;&lt;wsp:rsid wsp:val=&quot;00CE5BC3&quot;/&gt;&lt;wsp:rsid wsp:val=&quot;00CE61B8&quot;/&gt;&lt;wsp:rsid wsp:val=&quot;00CE6896&quot;/&gt;&lt;wsp:rsid wsp:val=&quot;00CE6E61&quot;/&gt;&lt;wsp:rsid wsp:val=&quot;00CE7F1C&quot;/&gt;&lt;wsp:rsid wsp:val=&quot;00CF0221&quot;/&gt;&lt;wsp:rsid wsp:val=&quot;00CF036C&quot;/&gt;&lt;wsp:rsid wsp:val=&quot;00CF03C6&quot;/&gt;&lt;wsp:rsid wsp:val=&quot;00CF2163&quot;/&gt;&lt;wsp:rsid wsp:val=&quot;00CF3554&quot;/&gt;&lt;wsp:rsid wsp:val=&quot;00CF4A5B&quot;/&gt;&lt;wsp:rsid wsp:val=&quot;00CF52A4&quot;/&gt;&lt;wsp:rsid wsp:val=&quot;00CF56F5&quot;/&gt;&lt;wsp:rsid wsp:val=&quot;00CF575C&quot;/&gt;&lt;wsp:rsid wsp:val=&quot;00CF5B4C&quot;/&gt;&lt;wsp:rsid wsp:val=&quot;00CF5CC7&quot;/&gt;&lt;wsp:rsid wsp:val=&quot;00CF67BE&quot;/&gt;&lt;wsp:rsid wsp:val=&quot;00D00E01&quot;/&gt;&lt;wsp:rsid wsp:val=&quot;00D01A37&quot;/&gt;&lt;wsp:rsid wsp:val=&quot;00D01A97&quot;/&gt;&lt;wsp:rsid wsp:val=&quot;00D02A20&quot;/&gt;&lt;wsp:rsid wsp:val=&quot;00D02BBE&quot;/&gt;&lt;wsp:rsid wsp:val=&quot;00D03119&quot;/&gt;&lt;wsp:rsid wsp:val=&quot;00D0386A&quot;/&gt;&lt;wsp:rsid wsp:val=&quot;00D03C7A&quot;/&gt;&lt;wsp:rsid wsp:val=&quot;00D04AC8&quot;/&gt;&lt;wsp:rsid wsp:val=&quot;00D05391&quot;/&gt;&lt;wsp:rsid wsp:val=&quot;00D053B1&quot;/&gt;&lt;wsp:rsid wsp:val=&quot;00D066BC&quot;/&gt;&lt;wsp:rsid wsp:val=&quot;00D10061&quot;/&gt;&lt;wsp:rsid wsp:val=&quot;00D1012A&quot;/&gt;&lt;wsp:rsid wsp:val=&quot;00D102F4&quot;/&gt;&lt;wsp:rsid wsp:val=&quot;00D1042B&quot;/&gt;&lt;wsp:rsid wsp:val=&quot;00D1088A&quot;/&gt;&lt;wsp:rsid wsp:val=&quot;00D108FD&quot;/&gt;&lt;wsp:rsid wsp:val=&quot;00D124EA&quot;/&gt;&lt;wsp:rsid wsp:val=&quot;00D12F15&quot;/&gt;&lt;wsp:rsid wsp:val=&quot;00D12FA7&quot;/&gt;&lt;wsp:rsid wsp:val=&quot;00D144B3&quot;/&gt;&lt;wsp:rsid wsp:val=&quot;00D14BB3&quot;/&gt;&lt;wsp:rsid wsp:val=&quot;00D14FDB&quot;/&gt;&lt;wsp:rsid wsp:val=&quot;00D1544D&quot;/&gt;&lt;wsp:rsid wsp:val=&quot;00D1654B&quot;/&gt;&lt;wsp:rsid wsp:val=&quot;00D16DF0&quot;/&gt;&lt;wsp:rsid wsp:val=&quot;00D16FBA&quot;/&gt;&lt;wsp:rsid wsp:val=&quot;00D1750C&quot;/&gt;&lt;wsp:rsid wsp:val=&quot;00D177F4&quot;/&gt;&lt;wsp:rsid wsp:val=&quot;00D17CD0&quot;/&gt;&lt;wsp:rsid wsp:val=&quot;00D17CE7&quot;/&gt;&lt;wsp:rsid wsp:val=&quot;00D207FE&quot;/&gt;&lt;wsp:rsid wsp:val=&quot;00D2266D&quot;/&gt;&lt;wsp:rsid wsp:val=&quot;00D22B6B&quot;/&gt;&lt;wsp:rsid wsp:val=&quot;00D23639&quot;/&gt;&lt;wsp:rsid wsp:val=&quot;00D24392&quot;/&gt;&lt;wsp:rsid wsp:val=&quot;00D24876&quot;/&gt;&lt;wsp:rsid wsp:val=&quot;00D251BF&quot;/&gt;&lt;wsp:rsid wsp:val=&quot;00D26448&quot;/&gt;&lt;wsp:rsid wsp:val=&quot;00D30A4A&quot;/&gt;&lt;wsp:rsid wsp:val=&quot;00D3153C&quot;/&gt;&lt;wsp:rsid wsp:val=&quot;00D31DFC&quot;/&gt;&lt;wsp:rsid wsp:val=&quot;00D32AB8&quot;/&gt;&lt;wsp:rsid wsp:val=&quot;00D32FEB&quot;/&gt;&lt;wsp:rsid wsp:val=&quot;00D330F3&quot;/&gt;&lt;wsp:rsid wsp:val=&quot;00D336B5&quot;/&gt;&lt;wsp:rsid wsp:val=&quot;00D3393E&quot;/&gt;&lt;wsp:rsid wsp:val=&quot;00D345E6&quot;/&gt;&lt;wsp:rsid wsp:val=&quot;00D3529E&quot;/&gt;&lt;wsp:rsid wsp:val=&quot;00D354DD&quot;/&gt;&lt;wsp:rsid wsp:val=&quot;00D354F9&quot;/&gt;&lt;wsp:rsid wsp:val=&quot;00D35A16&quot;/&gt;&lt;wsp:rsid wsp:val=&quot;00D35FBB&quot;/&gt;&lt;wsp:rsid wsp:val=&quot;00D3644C&quot;/&gt;&lt;wsp:rsid wsp:val=&quot;00D40467&quot;/&gt;&lt;wsp:rsid wsp:val=&quot;00D40E39&quot;/&gt;&lt;wsp:rsid wsp:val=&quot;00D40EDE&quot;/&gt;&lt;wsp:rsid wsp:val=&quot;00D413BA&quot;/&gt;&lt;wsp:rsid wsp:val=&quot;00D417B1&quot;/&gt;&lt;wsp:rsid wsp:val=&quot;00D4196D&quot;/&gt;&lt;wsp:rsid wsp:val=&quot;00D427A9&quot;/&gt;&lt;wsp:rsid wsp:val=&quot;00D42D80&quot;/&gt;&lt;wsp:rsid wsp:val=&quot;00D42FC1&quot;/&gt;&lt;wsp:rsid wsp:val=&quot;00D43C85&quot;/&gt;&lt;wsp:rsid wsp:val=&quot;00D45200&quot;/&gt;&lt;wsp:rsid wsp:val=&quot;00D45569&quot;/&gt;&lt;wsp:rsid wsp:val=&quot;00D47340&quot;/&gt;&lt;wsp:rsid wsp:val=&quot;00D50023&quot;/&gt;&lt;wsp:rsid wsp:val=&quot;00D5108D&quot;/&gt;&lt;wsp:rsid wsp:val=&quot;00D51321&quot;/&gt;&lt;wsp:rsid wsp:val=&quot;00D51943&quot;/&gt;&lt;wsp:rsid wsp:val=&quot;00D51CF1&quot;/&gt;&lt;wsp:rsid wsp:val=&quot;00D51EA5&quot;/&gt;&lt;wsp:rsid wsp:val=&quot;00D5202E&quot;/&gt;&lt;wsp:rsid wsp:val=&quot;00D527A6&quot;/&gt;&lt;wsp:rsid wsp:val=&quot;00D52F2F&quot;/&gt;&lt;wsp:rsid wsp:val=&quot;00D53694&quot;/&gt;&lt;wsp:rsid wsp:val=&quot;00D54698&quot;/&gt;&lt;wsp:rsid wsp:val=&quot;00D561D7&quot;/&gt;&lt;wsp:rsid wsp:val=&quot;00D573C0&quot;/&gt;&lt;wsp:rsid wsp:val=&quot;00D577ED&quot;/&gt;&lt;wsp:rsid wsp:val=&quot;00D609F4&quot;/&gt;&lt;wsp:rsid wsp:val=&quot;00D61A48&quot;/&gt;&lt;wsp:rsid wsp:val=&quot;00D61CB9&quot;/&gt;&lt;wsp:rsid wsp:val=&quot;00D62315&quot;/&gt;&lt;wsp:rsid wsp:val=&quot;00D62A2E&quot;/&gt;&lt;wsp:rsid wsp:val=&quot;00D6433B&quot;/&gt;&lt;wsp:rsid wsp:val=&quot;00D64511&quot;/&gt;&lt;wsp:rsid wsp:val=&quot;00D64EEE&quot;/&gt;&lt;wsp:rsid wsp:val=&quot;00D65253&quot;/&gt;&lt;wsp:rsid wsp:val=&quot;00D667D3&quot;/&gt;&lt;wsp:rsid wsp:val=&quot;00D70DD0&quot;/&gt;&lt;wsp:rsid wsp:val=&quot;00D70E61&quot;/&gt;&lt;wsp:rsid wsp:val=&quot;00D72147&quot;/&gt;&lt;wsp:rsid wsp:val=&quot;00D7310B&quot;/&gt;&lt;wsp:rsid wsp:val=&quot;00D734E9&quot;/&gt;&lt;wsp:rsid wsp:val=&quot;00D73E8F&quot;/&gt;&lt;wsp:rsid wsp:val=&quot;00D7465E&quot;/&gt;&lt;wsp:rsid wsp:val=&quot;00D7524D&quot;/&gt;&lt;wsp:rsid wsp:val=&quot;00D756F2&quot;/&gt;&lt;wsp:rsid wsp:val=&quot;00D758CD&quot;/&gt;&lt;wsp:rsid wsp:val=&quot;00D75D1C&quot;/&gt;&lt;wsp:rsid wsp:val=&quot;00D75F72&quot;/&gt;&lt;wsp:rsid wsp:val=&quot;00D7631D&quot;/&gt;&lt;wsp:rsid wsp:val=&quot;00D771DE&quot;/&gt;&lt;wsp:rsid wsp:val=&quot;00D801B2&quot;/&gt;&lt;wsp:rsid wsp:val=&quot;00D81625&quot;/&gt;&lt;wsp:rsid wsp:val=&quot;00D81B6A&quot;/&gt;&lt;wsp:rsid wsp:val=&quot;00D844E2&quot;/&gt;&lt;wsp:rsid wsp:val=&quot;00D852C3&quot;/&gt;&lt;wsp:rsid wsp:val=&quot;00D85AB8&quot;/&gt;&lt;wsp:rsid wsp:val=&quot;00D86A03&quot;/&gt;&lt;wsp:rsid wsp:val=&quot;00D8716C&quot;/&gt;&lt;wsp:rsid wsp:val=&quot;00D9111B&quot;/&gt;&lt;wsp:rsid wsp:val=&quot;00D914FF&quot;/&gt;&lt;wsp:rsid wsp:val=&quot;00D91A1F&quot;/&gt;&lt;wsp:rsid wsp:val=&quot;00D92B46&quot;/&gt;&lt;wsp:rsid wsp:val=&quot;00D92F90&quot;/&gt;&lt;wsp:rsid wsp:val=&quot;00D93C17&quot;/&gt;&lt;wsp:rsid wsp:val=&quot;00D93FE3&quot;/&gt;&lt;wsp:rsid wsp:val=&quot;00D94A31&quot;/&gt;&lt;wsp:rsid wsp:val=&quot;00D95005&quot;/&gt;&lt;wsp:rsid wsp:val=&quot;00D95053&quot;/&gt;&lt;wsp:rsid wsp:val=&quot;00D962A0&quot;/&gt;&lt;wsp:rsid wsp:val=&quot;00D96425&quot;/&gt;&lt;wsp:rsid wsp:val=&quot;00DA051A&quot;/&gt;&lt;wsp:rsid wsp:val=&quot;00DA1506&quot;/&gt;&lt;wsp:rsid wsp:val=&quot;00DA176A&quot;/&gt;&lt;wsp:rsid wsp:val=&quot;00DA2737&quot;/&gt;&lt;wsp:rsid wsp:val=&quot;00DA281D&quot;/&gt;&lt;wsp:rsid wsp:val=&quot;00DA34FA&quot;/&gt;&lt;wsp:rsid wsp:val=&quot;00DA3DC6&quot;/&gt;&lt;wsp:rsid wsp:val=&quot;00DA4CD7&quot;/&gt;&lt;wsp:rsid wsp:val=&quot;00DA4FFF&quot;/&gt;&lt;wsp:rsid wsp:val=&quot;00DA546C&quot;/&gt;&lt;wsp:rsid wsp:val=&quot;00DA56FD&quot;/&gt;&lt;wsp:rsid wsp:val=&quot;00DA58F3&quot;/&gt;&lt;wsp:rsid wsp:val=&quot;00DA7532&quot;/&gt;&lt;wsp:rsid wsp:val=&quot;00DA7D85&quot;/&gt;&lt;wsp:rsid wsp:val=&quot;00DA7DE5&quot;/&gt;&lt;wsp:rsid wsp:val=&quot;00DA7E5D&quot;/&gt;&lt;wsp:rsid wsp:val=&quot;00DB04C0&quot;/&gt;&lt;wsp:rsid wsp:val=&quot;00DB0A49&quot;/&gt;&lt;wsp:rsid wsp:val=&quot;00DB16B2&quot;/&gt;&lt;wsp:rsid wsp:val=&quot;00DB1985&quot;/&gt;&lt;wsp:rsid wsp:val=&quot;00DB20E0&quot;/&gt;&lt;wsp:rsid wsp:val=&quot;00DB248D&quot;/&gt;&lt;wsp:rsid wsp:val=&quot;00DB2ABA&quot;/&gt;&lt;wsp:rsid wsp:val=&quot;00DB2E9B&quot;/&gt;&lt;wsp:rsid wsp:val=&quot;00DC0327&quot;/&gt;&lt;wsp:rsid wsp:val=&quot;00DC0A15&quot;/&gt;&lt;wsp:rsid wsp:val=&quot;00DC185F&quot;/&gt;&lt;wsp:rsid wsp:val=&quot;00DC1F69&quot;/&gt;&lt;wsp:rsid wsp:val=&quot;00DC27BE&quot;/&gt;&lt;wsp:rsid wsp:val=&quot;00DC3798&quot;/&gt;&lt;wsp:rsid wsp:val=&quot;00DC421F&quot;/&gt;&lt;wsp:rsid wsp:val=&quot;00DC45F1&quot;/&gt;&lt;wsp:rsid wsp:val=&quot;00DC57D3&quot;/&gt;&lt;wsp:rsid wsp:val=&quot;00DC5F1A&quot;/&gt;&lt;wsp:rsid wsp:val=&quot;00DC5FE5&quot;/&gt;&lt;wsp:rsid wsp:val=&quot;00DC6490&quot;/&gt;&lt;wsp:rsid wsp:val=&quot;00DC69B1&quot;/&gt;&lt;wsp:rsid wsp:val=&quot;00DC7A87&quot;/&gt;&lt;wsp:rsid wsp:val=&quot;00DD0ACC&quot;/&gt;&lt;wsp:rsid wsp:val=&quot;00DD1210&quot;/&gt;&lt;wsp:rsid wsp:val=&quot;00DD2A35&quot;/&gt;&lt;wsp:rsid wsp:val=&quot;00DD4921&quot;/&gt;&lt;wsp:rsid wsp:val=&quot;00DD5552&quot;/&gt;&lt;wsp:rsid wsp:val=&quot;00DD5CFB&quot;/&gt;&lt;wsp:rsid wsp:val=&quot;00DD6331&quot;/&gt;&lt;wsp:rsid wsp:val=&quot;00DD783A&quot;/&gt;&lt;wsp:rsid wsp:val=&quot;00DD7D92&quot;/&gt;&lt;wsp:rsid wsp:val=&quot;00DD7DF0&quot;/&gt;&lt;wsp:rsid wsp:val=&quot;00DE01A4&quot;/&gt;&lt;wsp:rsid wsp:val=&quot;00DE022B&quot;/&gt;&lt;wsp:rsid wsp:val=&quot;00DE0693&quot;/&gt;&lt;wsp:rsid wsp:val=&quot;00DE0945&quot;/&gt;&lt;wsp:rsid wsp:val=&quot;00DE0ABA&quot;/&gt;&lt;wsp:rsid wsp:val=&quot;00DE1134&quot;/&gt;&lt;wsp:rsid wsp:val=&quot;00DE1FB8&quot;/&gt;&lt;wsp:rsid wsp:val=&quot;00DE2036&quot;/&gt;&lt;wsp:rsid wsp:val=&quot;00DE27AA&quot;/&gt;&lt;wsp:rsid wsp:val=&quot;00DE3598&quot;/&gt;&lt;wsp:rsid wsp:val=&quot;00DE369C&quot;/&gt;&lt;wsp:rsid wsp:val=&quot;00DE370E&quot;/&gt;&lt;wsp:rsid wsp:val=&quot;00DE558D&quot;/&gt;&lt;wsp:rsid wsp:val=&quot;00DE5C07&quot;/&gt;&lt;wsp:rsid wsp:val=&quot;00DE5C34&quot;/&gt;&lt;wsp:rsid wsp:val=&quot;00DE6950&quot;/&gt;&lt;wsp:rsid wsp:val=&quot;00DE6C0A&quot;/&gt;&lt;wsp:rsid wsp:val=&quot;00DE7E8A&quot;/&gt;&lt;wsp:rsid wsp:val=&quot;00DF0788&quot;/&gt;&lt;wsp:rsid wsp:val=&quot;00DF0A6A&quot;/&gt;&lt;wsp:rsid wsp:val=&quot;00DF19D0&quot;/&gt;&lt;wsp:rsid wsp:val=&quot;00DF1BBD&quot;/&gt;&lt;wsp:rsid wsp:val=&quot;00DF32F5&quot;/&gt;&lt;wsp:rsid wsp:val=&quot;00DF46EB&quot;/&gt;&lt;wsp:rsid wsp:val=&quot;00DF4923&quot;/&gt;&lt;wsp:rsid wsp:val=&quot;00DF4CC4&quot;/&gt;&lt;wsp:rsid wsp:val=&quot;00DF5686&quot;/&gt;&lt;wsp:rsid wsp:val=&quot;00DF5EC6&quot;/&gt;&lt;wsp:rsid wsp:val=&quot;00DF6648&quot;/&gt;&lt;wsp:rsid wsp:val=&quot;00DF7527&quot;/&gt;&lt;wsp:rsid wsp:val=&quot;00E00DE4&quot;/&gt;&lt;wsp:rsid wsp:val=&quot;00E0328C&quot;/&gt;&lt;wsp:rsid wsp:val=&quot;00E04075&quot;/&gt;&lt;wsp:rsid wsp:val=&quot;00E062F6&quot;/&gt;&lt;wsp:rsid wsp:val=&quot;00E06B3C&quot;/&gt;&lt;wsp:rsid wsp:val=&quot;00E0786B&quot;/&gt;&lt;wsp:rsid wsp:val=&quot;00E10336&quot;/&gt;&lt;wsp:rsid wsp:val=&quot;00E1128C&quot;/&gt;&lt;wsp:rsid wsp:val=&quot;00E12518&quot;/&gt;&lt;wsp:rsid wsp:val=&quot;00E1442B&quot;/&gt;&lt;wsp:rsid wsp:val=&quot;00E147F3&quot;/&gt;&lt;wsp:rsid wsp:val=&quot;00E156BE&quot;/&gt;&lt;wsp:rsid wsp:val=&quot;00E1579F&quot;/&gt;&lt;wsp:rsid wsp:val=&quot;00E15AAB&quot;/&gt;&lt;wsp:rsid wsp:val=&quot;00E15EA7&quot;/&gt;&lt;wsp:rsid wsp:val=&quot;00E1683D&quot;/&gt;&lt;wsp:rsid wsp:val=&quot;00E16D0F&quot;/&gt;&lt;wsp:rsid wsp:val=&quot;00E17075&quot;/&gt;&lt;wsp:rsid wsp:val=&quot;00E208A2&quot;/&gt;&lt;wsp:rsid wsp:val=&quot;00E20BC7&quot;/&gt;&lt;wsp:rsid wsp:val=&quot;00E20F52&quot;/&gt;&lt;wsp:rsid wsp:val=&quot;00E21A80&quot;/&gt;&lt;wsp:rsid wsp:val=&quot;00E226EB&quot;/&gt;&lt;wsp:rsid wsp:val=&quot;00E228DD&quot;/&gt;&lt;wsp:rsid wsp:val=&quot;00E240BE&quot;/&gt;&lt;wsp:rsid wsp:val=&quot;00E241C9&quot;/&gt;&lt;wsp:rsid wsp:val=&quot;00E26141&quot;/&gt;&lt;wsp:rsid wsp:val=&quot;00E266C0&quot;/&gt;&lt;wsp:rsid wsp:val=&quot;00E26F38&quot;/&gt;&lt;wsp:rsid wsp:val=&quot;00E26FA4&quot;/&gt;&lt;wsp:rsid wsp:val=&quot;00E30ACC&quot;/&gt;&lt;wsp:rsid wsp:val=&quot;00E30F31&quot;/&gt;&lt;wsp:rsid wsp:val=&quot;00E3102C&quot;/&gt;&lt;wsp:rsid wsp:val=&quot;00E32075&quot;/&gt;&lt;wsp:rsid wsp:val=&quot;00E3343C&quot;/&gt;&lt;wsp:rsid wsp:val=&quot;00E35A81&quot;/&gt;&lt;wsp:rsid wsp:val=&quot;00E367C7&quot;/&gt;&lt;wsp:rsid wsp:val=&quot;00E37566&quot;/&gt;&lt;wsp:rsid wsp:val=&quot;00E4085F&quot;/&gt;&lt;wsp:rsid wsp:val=&quot;00E41EDA&quot;/&gt;&lt;wsp:rsid wsp:val=&quot;00E4267D&quot;/&gt;&lt;wsp:rsid wsp:val=&quot;00E42FBF&quot;/&gt;&lt;wsp:rsid wsp:val=&quot;00E43895&quot;/&gt;&lt;wsp:rsid wsp:val=&quot;00E45174&quot;/&gt;&lt;wsp:rsid wsp:val=&quot;00E458C5&quot;/&gt;&lt;wsp:rsid wsp:val=&quot;00E45AA2&quot;/&gt;&lt;wsp:rsid wsp:val=&quot;00E45BED&quot;/&gt;&lt;wsp:rsid wsp:val=&quot;00E47736&quot;/&gt;&lt;wsp:rsid wsp:val=&quot;00E5022A&quot;/&gt;&lt;wsp:rsid wsp:val=&quot;00E51AFD&quot;/&gt;&lt;wsp:rsid wsp:val=&quot;00E51BB2&quot;/&gt;&lt;wsp:rsid wsp:val=&quot;00E51F43&quot;/&gt;&lt;wsp:rsid wsp:val=&quot;00E5259A&quot;/&gt;&lt;wsp:rsid wsp:val=&quot;00E52912&quot;/&gt;&lt;wsp:rsid wsp:val=&quot;00E52E21&quot;/&gt;&lt;wsp:rsid wsp:val=&quot;00E5490B&quot;/&gt;&lt;wsp:rsid wsp:val=&quot;00E551BF&quot;/&gt;&lt;wsp:rsid wsp:val=&quot;00E55AD7&quot;/&gt;&lt;wsp:rsid wsp:val=&quot;00E55CB9&quot;/&gt;&lt;wsp:rsid wsp:val=&quot;00E55DF4&quot;/&gt;&lt;wsp:rsid wsp:val=&quot;00E578E8&quot;/&gt;&lt;wsp:rsid wsp:val=&quot;00E57B1D&quot;/&gt;&lt;wsp:rsid wsp:val=&quot;00E6078E&quot;/&gt;&lt;wsp:rsid wsp:val=&quot;00E60BC7&quot;/&gt;&lt;wsp:rsid wsp:val=&quot;00E6104B&quot;/&gt;&lt;wsp:rsid wsp:val=&quot;00E61222&quot;/&gt;&lt;wsp:rsid wsp:val=&quot;00E61999&quot;/&gt;&lt;wsp:rsid wsp:val=&quot;00E61E84&quot;/&gt;&lt;wsp:rsid wsp:val=&quot;00E62F06&quot;/&gt;&lt;wsp:rsid wsp:val=&quot;00E630A7&quot;/&gt;&lt;wsp:rsid wsp:val=&quot;00E6438D&quot;/&gt;&lt;wsp:rsid wsp:val=&quot;00E64A99&quot;/&gt;&lt;wsp:rsid wsp:val=&quot;00E64C32&quot;/&gt;&lt;wsp:rsid wsp:val=&quot;00E654C1&quot;/&gt;&lt;wsp:rsid wsp:val=&quot;00E658E3&quot;/&gt;&lt;wsp:rsid wsp:val=&quot;00E65C56&quot;/&gt;&lt;wsp:rsid wsp:val=&quot;00E6653E&quot;/&gt;&lt;wsp:rsid wsp:val=&quot;00E6766B&quot;/&gt;&lt;wsp:rsid wsp:val=&quot;00E70055&quot;/&gt;&lt;wsp:rsid wsp:val=&quot;00E71FA7&quot;/&gt;&lt;wsp:rsid wsp:val=&quot;00E72018&quot;/&gt;&lt;wsp:rsid wsp:val=&quot;00E728FB&quot;/&gt;&lt;wsp:rsid wsp:val=&quot;00E738CD&quot;/&gt;&lt;wsp:rsid wsp:val=&quot;00E73BCC&quot;/&gt;&lt;wsp:rsid wsp:val=&quot;00E73F90&quot;/&gt;&lt;wsp:rsid wsp:val=&quot;00E74002&quot;/&gt;&lt;wsp:rsid wsp:val=&quot;00E74E50&quot;/&gt;&lt;wsp:rsid wsp:val=&quot;00E75551&quot;/&gt;&lt;wsp:rsid wsp:val=&quot;00E756A1&quot;/&gt;&lt;wsp:rsid wsp:val=&quot;00E758C3&quot;/&gt;&lt;wsp:rsid wsp:val=&quot;00E75D24&quot;/&gt;&lt;wsp:rsid wsp:val=&quot;00E76497&quot;/&gt;&lt;wsp:rsid wsp:val=&quot;00E779BB&quot;/&gt;&lt;wsp:rsid wsp:val=&quot;00E77BBF&quot;/&gt;&lt;wsp:rsid wsp:val=&quot;00E82071&quot;/&gt;&lt;wsp:rsid wsp:val=&quot;00E82369&quot;/&gt;&lt;wsp:rsid wsp:val=&quot;00E84D4F&quot;/&gt;&lt;wsp:rsid wsp:val=&quot;00E8587B&quot;/&gt;&lt;wsp:rsid wsp:val=&quot;00E86AB4&quot;/&gt;&lt;wsp:rsid wsp:val=&quot;00E9031A&quot;/&gt;&lt;wsp:rsid wsp:val=&quot;00E90FBA&quot;/&gt;&lt;wsp:rsid wsp:val=&quot;00E9109C&quot;/&gt;&lt;wsp:rsid wsp:val=&quot;00E91CA0&quot;/&gt;&lt;wsp:rsid wsp:val=&quot;00E91E54&quot;/&gt;&lt;wsp:rsid wsp:val=&quot;00E92289&quot;/&gt;&lt;wsp:rsid wsp:val=&quot;00E923B9&quot;/&gt;&lt;wsp:rsid wsp:val=&quot;00E924CF&quot;/&gt;&lt;wsp:rsid wsp:val=&quot;00E92D4A&quot;/&gt;&lt;wsp:rsid wsp:val=&quot;00E93032&quot;/&gt;&lt;wsp:rsid wsp:val=&quot;00E93495&quot;/&gt;&lt;wsp:rsid wsp:val=&quot;00E94DA6&quot;/&gt;&lt;wsp:rsid wsp:val=&quot;00E94DF7&quot;/&gt;&lt;wsp:rsid wsp:val=&quot;00E94E22&quot;/&gt;&lt;wsp:rsid wsp:val=&quot;00E95443&quot;/&gt;&lt;wsp:rsid wsp:val=&quot;00E97EBC&quot;/&gt;&lt;wsp:rsid wsp:val=&quot;00EA1BD0&quot;/&gt;&lt;wsp:rsid wsp:val=&quot;00EA1E28&quot;/&gt;&lt;wsp:rsid wsp:val=&quot;00EA1F30&quot;/&gt;&lt;wsp:rsid wsp:val=&quot;00EA2525&quot;/&gt;&lt;wsp:rsid wsp:val=&quot;00EA2E84&quot;/&gt;&lt;wsp:rsid wsp:val=&quot;00EA2F0F&quot;/&gt;&lt;wsp:rsid wsp:val=&quot;00EA3D46&quot;/&gt;&lt;wsp:rsid wsp:val=&quot;00EA5FCB&quot;/&gt;&lt;wsp:rsid wsp:val=&quot;00EA6C19&quot;/&gt;&lt;wsp:rsid wsp:val=&quot;00EA713C&quot;/&gt;&lt;wsp:rsid wsp:val=&quot;00EA75AD&quot;/&gt;&lt;wsp:rsid wsp:val=&quot;00EB024B&quot;/&gt;&lt;wsp:rsid wsp:val=&quot;00EB0AE9&quot;/&gt;&lt;wsp:rsid wsp:val=&quot;00EB1128&quot;/&gt;&lt;wsp:rsid wsp:val=&quot;00EB125E&quot;/&gt;&lt;wsp:rsid wsp:val=&quot;00EB1FD5&quot;/&gt;&lt;wsp:rsid wsp:val=&quot;00EB2E99&quot;/&gt;&lt;wsp:rsid wsp:val=&quot;00EB2FEE&quot;/&gt;&lt;wsp:rsid wsp:val=&quot;00EB50EC&quot;/&gt;&lt;wsp:rsid wsp:val=&quot;00EB593A&quot;/&gt;&lt;wsp:rsid wsp:val=&quot;00EB5DF9&quot;/&gt;&lt;wsp:rsid wsp:val=&quot;00EB7EDA&quot;/&gt;&lt;wsp:rsid wsp:val=&quot;00EC04D1&quot;/&gt;&lt;wsp:rsid wsp:val=&quot;00EC07BD&quot;/&gt;&lt;wsp:rsid wsp:val=&quot;00EC1256&quot;/&gt;&lt;wsp:rsid wsp:val=&quot;00EC13ED&quot;/&gt;&lt;wsp:rsid wsp:val=&quot;00EC1E9A&quot;/&gt;&lt;wsp:rsid wsp:val=&quot;00EC2985&quot;/&gt;&lt;wsp:rsid wsp:val=&quot;00EC3F4A&quot;/&gt;&lt;wsp:rsid wsp:val=&quot;00EC4845&quot;/&gt;&lt;wsp:rsid wsp:val=&quot;00EC6B8C&quot;/&gt;&lt;wsp:rsid wsp:val=&quot;00EC7174&quot;/&gt;&lt;wsp:rsid wsp:val=&quot;00EC756F&quot;/&gt;&lt;wsp:rsid wsp:val=&quot;00EC7959&quot;/&gt;&lt;wsp:rsid wsp:val=&quot;00EC7DFD&quot;/&gt;&lt;wsp:rsid wsp:val=&quot;00ED113D&quot;/&gt;&lt;wsp:rsid wsp:val=&quot;00ED1E9A&quot;/&gt;&lt;wsp:rsid wsp:val=&quot;00ED2AE3&quot;/&gt;&lt;wsp:rsid wsp:val=&quot;00ED3566&quot;/&gt;&lt;wsp:rsid wsp:val=&quot;00ED39A4&quot;/&gt;&lt;wsp:rsid wsp:val=&quot;00ED3DB7&quot;/&gt;&lt;wsp:rsid wsp:val=&quot;00ED5721&quot;/&gt;&lt;wsp:rsid wsp:val=&quot;00ED5EC2&quot;/&gt;&lt;wsp:rsid wsp:val=&quot;00ED7579&quot;/&gt;&lt;wsp:rsid wsp:val=&quot;00ED7AE6&quot;/&gt;&lt;wsp:rsid wsp:val=&quot;00EE0420&quot;/&gt;&lt;wsp:rsid wsp:val=&quot;00EE0C12&quot;/&gt;&lt;wsp:rsid wsp:val=&quot;00EE0C79&quot;/&gt;&lt;wsp:rsid wsp:val=&quot;00EE2BE3&quot;/&gt;&lt;wsp:rsid wsp:val=&quot;00EE322F&quot;/&gt;&lt;wsp:rsid wsp:val=&quot;00EE3401&quot;/&gt;&lt;wsp:rsid wsp:val=&quot;00EE40F8&quot;/&gt;&lt;wsp:rsid wsp:val=&quot;00EE5F4C&quot;/&gt;&lt;wsp:rsid wsp:val=&quot;00EE613C&quot;/&gt;&lt;wsp:rsid wsp:val=&quot;00EE6BD5&quot;/&gt;&lt;wsp:rsid wsp:val=&quot;00EF0103&quot;/&gt;&lt;wsp:rsid wsp:val=&quot;00EF0520&quot;/&gt;&lt;wsp:rsid wsp:val=&quot;00EF0550&quot;/&gt;&lt;wsp:rsid wsp:val=&quot;00EF110F&quot;/&gt;&lt;wsp:rsid wsp:val=&quot;00EF21FB&quot;/&gt;&lt;wsp:rsid wsp:val=&quot;00EF23D6&quot;/&gt;&lt;wsp:rsid wsp:val=&quot;00EF25AD&quot;/&gt;&lt;wsp:rsid wsp:val=&quot;00EF3928&quot;/&gt;&lt;wsp:rsid wsp:val=&quot;00EF3940&quot;/&gt;&lt;wsp:rsid wsp:val=&quot;00EF3F35&quot;/&gt;&lt;wsp:rsid wsp:val=&quot;00EF697F&quot;/&gt;&lt;wsp:rsid wsp:val=&quot;00EF781D&quot;/&gt;&lt;wsp:rsid wsp:val=&quot;00F00167&quot;/&gt;&lt;wsp:rsid wsp:val=&quot;00F00408&quot;/&gt;&lt;wsp:rsid wsp:val=&quot;00F0048E&quot;/&gt;&lt;wsp:rsid wsp:val=&quot;00F00D56&quot;/&gt;&lt;wsp:rsid wsp:val=&quot;00F00D67&quot;/&gt;&lt;wsp:rsid wsp:val=&quot;00F01122&quot;/&gt;&lt;wsp:rsid wsp:val=&quot;00F017AB&quot;/&gt;&lt;wsp:rsid wsp:val=&quot;00F01D5A&quot;/&gt;&lt;wsp:rsid wsp:val=&quot;00F01F1E&quot;/&gt;&lt;wsp:rsid wsp:val=&quot;00F0201E&quot;/&gt;&lt;wsp:rsid wsp:val=&quot;00F0240D&quot;/&gt;&lt;wsp:rsid wsp:val=&quot;00F032D2&quot;/&gt;&lt;wsp:rsid wsp:val=&quot;00F04743&quot;/&gt;&lt;wsp:rsid wsp:val=&quot;00F05355&quot;/&gt;&lt;wsp:rsid wsp:val=&quot;00F05962&quot;/&gt;&lt;wsp:rsid wsp:val=&quot;00F0702A&quot;/&gt;&lt;wsp:rsid wsp:val=&quot;00F070DB&quot;/&gt;&lt;wsp:rsid wsp:val=&quot;00F1001F&quot;/&gt;&lt;wsp:rsid wsp:val=&quot;00F10167&quot;/&gt;&lt;wsp:rsid wsp:val=&quot;00F1101D&quot;/&gt;&lt;wsp:rsid wsp:val=&quot;00F117EF&quot;/&gt;&lt;wsp:rsid wsp:val=&quot;00F11CF4&quot;/&gt;&lt;wsp:rsid wsp:val=&quot;00F12235&quot;/&gt;&lt;wsp:rsid wsp:val=&quot;00F125A5&quot;/&gt;&lt;wsp:rsid wsp:val=&quot;00F12751&quot;/&gt;&lt;wsp:rsid wsp:val=&quot;00F135E0&quot;/&gt;&lt;wsp:rsid wsp:val=&quot;00F14AB4&quot;/&gt;&lt;wsp:rsid wsp:val=&quot;00F1569D&quot;/&gt;&lt;wsp:rsid wsp:val=&quot;00F1590C&quot;/&gt;&lt;wsp:rsid wsp:val=&quot;00F1742E&quot;/&gt;&lt;wsp:rsid wsp:val=&quot;00F17932&quot;/&gt;&lt;wsp:rsid wsp:val=&quot;00F17AEF&quot;/&gt;&lt;wsp:rsid wsp:val=&quot;00F20D65&quot;/&gt;&lt;wsp:rsid wsp:val=&quot;00F21308&quot;/&gt;&lt;wsp:rsid wsp:val=&quot;00F216B8&quot;/&gt;&lt;wsp:rsid wsp:val=&quot;00F21FE8&quot;/&gt;&lt;wsp:rsid wsp:val=&quot;00F22A8D&quot;/&gt;&lt;wsp:rsid wsp:val=&quot;00F231F7&quot;/&gt;&lt;wsp:rsid wsp:val=&quot;00F23455&quot;/&gt;&lt;wsp:rsid wsp:val=&quot;00F234C1&quot;/&gt;&lt;wsp:rsid wsp:val=&quot;00F238EB&quot;/&gt;&lt;wsp:rsid wsp:val=&quot;00F23DA4&quot;/&gt;&lt;wsp:rsid wsp:val=&quot;00F2470E&quot;/&gt;&lt;wsp:rsid wsp:val=&quot;00F24997&quot;/&gt;&lt;wsp:rsid wsp:val=&quot;00F24D71&quot;/&gt;&lt;wsp:rsid wsp:val=&quot;00F25212&quot;/&gt;&lt;wsp:rsid wsp:val=&quot;00F25301&quot;/&gt;&lt;wsp:rsid wsp:val=&quot;00F25831&quot;/&gt;&lt;wsp:rsid wsp:val=&quot;00F25A52&quot;/&gt;&lt;wsp:rsid wsp:val=&quot;00F262DC&quot;/&gt;&lt;wsp:rsid wsp:val=&quot;00F26A4A&quot;/&gt;&lt;wsp:rsid wsp:val=&quot;00F26AA4&quot;/&gt;&lt;wsp:rsid wsp:val=&quot;00F26D32&quot;/&gt;&lt;wsp:rsid wsp:val=&quot;00F26F81&quot;/&gt;&lt;wsp:rsid wsp:val=&quot;00F2731A&quot;/&gt;&lt;wsp:rsid wsp:val=&quot;00F277BD&quot;/&gt;&lt;wsp:rsid wsp:val=&quot;00F30C7A&quot;/&gt;&lt;wsp:rsid wsp:val=&quot;00F31217&quot;/&gt;&lt;wsp:rsid wsp:val=&quot;00F33901&quot;/&gt;&lt;wsp:rsid wsp:val=&quot;00F33BB4&quot;/&gt;&lt;wsp:rsid wsp:val=&quot;00F34C38&quot;/&gt;&lt;wsp:rsid wsp:val=&quot;00F35685&quot;/&gt;&lt;wsp:rsid wsp:val=&quot;00F35695&quot;/&gt;&lt;wsp:rsid wsp:val=&quot;00F35D14&quot;/&gt;&lt;wsp:rsid wsp:val=&quot;00F36095&quot;/&gt;&lt;wsp:rsid wsp:val=&quot;00F37F15&quot;/&gt;&lt;wsp:rsid wsp:val=&quot;00F40038&quot;/&gt;&lt;wsp:rsid wsp:val=&quot;00F4004E&quot;/&gt;&lt;wsp:rsid wsp:val=&quot;00F40394&quot;/&gt;&lt;wsp:rsid wsp:val=&quot;00F415C1&quot;/&gt;&lt;wsp:rsid wsp:val=&quot;00F4231F&quot;/&gt;&lt;wsp:rsid wsp:val=&quot;00F4251F&quot;/&gt;&lt;wsp:rsid wsp:val=&quot;00F4563E&quot;/&gt;&lt;wsp:rsid wsp:val=&quot;00F456B7&quot;/&gt;&lt;wsp:rsid wsp:val=&quot;00F4614B&quot;/&gt;&lt;wsp:rsid wsp:val=&quot;00F47CE3&quot;/&gt;&lt;wsp:rsid wsp:val=&quot;00F50180&quot;/&gt;&lt;wsp:rsid wsp:val=&quot;00F512B2&quot;/&gt;&lt;wsp:rsid wsp:val=&quot;00F51E37&quot;/&gt;&lt;wsp:rsid wsp:val=&quot;00F525E2&quot;/&gt;&lt;wsp:rsid wsp:val=&quot;00F5280B&quot;/&gt;&lt;wsp:rsid wsp:val=&quot;00F53199&quot;/&gt;&lt;wsp:rsid wsp:val=&quot;00F53442&quot;/&gt;&lt;wsp:rsid wsp:val=&quot;00F53914&quot;/&gt;&lt;wsp:rsid wsp:val=&quot;00F54A80&quot;/&gt;&lt;wsp:rsid wsp:val=&quot;00F54EAC&quot;/&gt;&lt;wsp:rsid wsp:val=&quot;00F554DC&quot;/&gt;&lt;wsp:rsid wsp:val=&quot;00F55E5E&quot;/&gt;&lt;wsp:rsid wsp:val=&quot;00F56394&quot;/&gt;&lt;wsp:rsid wsp:val=&quot;00F563F4&quot;/&gt;&lt;wsp:rsid wsp:val=&quot;00F56E7B&quot;/&gt;&lt;wsp:rsid wsp:val=&quot;00F57080&quot;/&gt;&lt;wsp:rsid wsp:val=&quot;00F60079&quot;/&gt;&lt;wsp:rsid wsp:val=&quot;00F60522&quot;/&gt;&lt;wsp:rsid wsp:val=&quot;00F60BB4&quot;/&gt;&lt;wsp:rsid wsp:val=&quot;00F60F5A&quot;/&gt;&lt;wsp:rsid wsp:val=&quot;00F61B64&quot;/&gt;&lt;wsp:rsid wsp:val=&quot;00F62667&quot;/&gt;&lt;wsp:rsid wsp:val=&quot;00F63448&quot;/&gt;&lt;wsp:rsid wsp:val=&quot;00F63508&quot;/&gt;&lt;wsp:rsid wsp:val=&quot;00F675E0&quot;/&gt;&lt;wsp:rsid wsp:val=&quot;00F7174F&quot;/&gt;&lt;wsp:rsid wsp:val=&quot;00F71F9E&quot;/&gt;&lt;wsp:rsid wsp:val=&quot;00F71FB0&quot;/&gt;&lt;wsp:rsid wsp:val=&quot;00F7213E&quot;/&gt;&lt;wsp:rsid wsp:val=&quot;00F72958&quot;/&gt;&lt;wsp:rsid wsp:val=&quot;00F73A39&quot;/&gt;&lt;wsp:rsid wsp:val=&quot;00F74952&quot;/&gt;&lt;wsp:rsid wsp:val=&quot;00F759FC&quot;/&gt;&lt;wsp:rsid wsp:val=&quot;00F75D61&quot;/&gt;&lt;wsp:rsid wsp:val=&quot;00F766CB&quot;/&gt;&lt;wsp:rsid wsp:val=&quot;00F77827&quot;/&gt;&lt;wsp:rsid wsp:val=&quot;00F80034&quot;/&gt;&lt;wsp:rsid wsp:val=&quot;00F81214&quot;/&gt;&lt;wsp:rsid wsp:val=&quot;00F81EB1&quot;/&gt;&lt;wsp:rsid wsp:val=&quot;00F81FBC&quot;/&gt;&lt;wsp:rsid wsp:val=&quot;00F82183&quot;/&gt;&lt;wsp:rsid wsp:val=&quot;00F828AE&quot;/&gt;&lt;wsp:rsid wsp:val=&quot;00F83A45&quot;/&gt;&lt;wsp:rsid wsp:val=&quot;00F85A1D&quot;/&gt;&lt;wsp:rsid wsp:val=&quot;00F87365&quot;/&gt;&lt;wsp:rsid wsp:val=&quot;00F87A69&quot;/&gt;&lt;wsp:rsid wsp:val=&quot;00F9056D&quot;/&gt;&lt;wsp:rsid wsp:val=&quot;00F90A8E&quot;/&gt;&lt;wsp:rsid wsp:val=&quot;00F90D55&quot;/&gt;&lt;wsp:rsid wsp:val=&quot;00F90F11&quot;/&gt;&lt;wsp:rsid wsp:val=&quot;00F91804&quot;/&gt;&lt;wsp:rsid wsp:val=&quot;00F9281C&quot;/&gt;&lt;wsp:rsid wsp:val=&quot;00F92975&quot;/&gt;&lt;wsp:rsid wsp:val=&quot;00F93DEB&quot;/&gt;&lt;wsp:rsid wsp:val=&quot;00F94776&quot;/&gt;&lt;wsp:rsid wsp:val=&quot;00F94A1B&quot;/&gt;&lt;wsp:rsid wsp:val=&quot;00F960CB&quot;/&gt;&lt;wsp:rsid wsp:val=&quot;00F972C2&quot;/&gt;&lt;wsp:rsid wsp:val=&quot;00F97AF0&quot;/&gt;&lt;wsp:rsid wsp:val=&quot;00F97C81&quot;/&gt;&lt;wsp:rsid wsp:val=&quot;00F97C9D&quot;/&gt;&lt;wsp:rsid wsp:val=&quot;00FA08B5&quot;/&gt;&lt;wsp:rsid wsp:val=&quot;00FA0C24&quot;/&gt;&lt;wsp:rsid wsp:val=&quot;00FA1509&quot;/&gt;&lt;wsp:rsid wsp:val=&quot;00FA3246&quot;/&gt;&lt;wsp:rsid wsp:val=&quot;00FA3DEF&quot;/&gt;&lt;wsp:rsid wsp:val=&quot;00FA513F&quot;/&gt;&lt;wsp:rsid wsp:val=&quot;00FA560A&quot;/&gt;&lt;wsp:rsid wsp:val=&quot;00FA5D9B&quot;/&gt;&lt;wsp:rsid wsp:val=&quot;00FA60F6&quot;/&gt;&lt;wsp:rsid wsp:val=&quot;00FA7909&quot;/&gt;&lt;wsp:rsid wsp:val=&quot;00FA7942&quot;/&gt;&lt;wsp:rsid wsp:val=&quot;00FA7AC4&quot;/&gt;&lt;wsp:rsid wsp:val=&quot;00FB0509&quot;/&gt;&lt;wsp:rsid wsp:val=&quot;00FB10EE&quot;/&gt;&lt;wsp:rsid wsp:val=&quot;00FB34AA&quot;/&gt;&lt;wsp:rsid wsp:val=&quot;00FB5799&quot;/&gt;&lt;wsp:rsid wsp:val=&quot;00FB65AA&quot;/&gt;&lt;wsp:rsid wsp:val=&quot;00FB6FA1&quot;/&gt;&lt;wsp:rsid wsp:val=&quot;00FB7CBA&quot;/&gt;&lt;wsp:rsid wsp:val=&quot;00FC0E78&quot;/&gt;&lt;wsp:rsid wsp:val=&quot;00FC11C4&quot;/&gt;&lt;wsp:rsid wsp:val=&quot;00FC144E&quot;/&gt;&lt;wsp:rsid wsp:val=&quot;00FC1CD7&quot;/&gt;&lt;wsp:rsid wsp:val=&quot;00FC266F&quot;/&gt;&lt;wsp:rsid wsp:val=&quot;00FC3046&quot;/&gt;&lt;wsp:rsid wsp:val=&quot;00FC372B&quot;/&gt;&lt;wsp:rsid wsp:val=&quot;00FC4EF6&quot;/&gt;&lt;wsp:rsid wsp:val=&quot;00FC55BE&quot;/&gt;&lt;wsp:rsid wsp:val=&quot;00FC5DCD&quot;/&gt;&lt;wsp:rsid wsp:val=&quot;00FC6179&quot;/&gt;&lt;wsp:rsid wsp:val=&quot;00FC64A1&quot;/&gt;&lt;wsp:rsid wsp:val=&quot;00FC68D6&quot;/&gt;&lt;wsp:rsid wsp:val=&quot;00FC7833&quot;/&gt;&lt;wsp:rsid wsp:val=&quot;00FC7B65&quot;/&gt;&lt;wsp:rsid wsp:val=&quot;00FD079D&quot;/&gt;&lt;wsp:rsid wsp:val=&quot;00FD1574&quot;/&gt;&lt;wsp:rsid wsp:val=&quot;00FD16CF&quot;/&gt;&lt;wsp:rsid wsp:val=&quot;00FD1B01&quot;/&gt;&lt;wsp:rsid wsp:val=&quot;00FD1FDC&quot;/&gt;&lt;wsp:rsid wsp:val=&quot;00FD2B00&quot;/&gt;&lt;wsp:rsid wsp:val=&quot;00FD324E&quot;/&gt;&lt;wsp:rsid wsp:val=&quot;00FD32EC&quot;/&gt;&lt;wsp:rsid wsp:val=&quot;00FD42CA&quot;/&gt;&lt;wsp:rsid wsp:val=&quot;00FD46E8&quot;/&gt;&lt;wsp:rsid wsp:val=&quot;00FD4FAC&quot;/&gt;&lt;wsp:rsid wsp:val=&quot;00FD64B1&quot;/&gt;&lt;wsp:rsid wsp:val=&quot;00FD6570&quot;/&gt;&lt;wsp:rsid wsp:val=&quot;00FD747A&quot;/&gt;&lt;wsp:rsid wsp:val=&quot;00FD7A61&quot;/&gt;&lt;wsp:rsid wsp:val=&quot;00FE06B3&quot;/&gt;&lt;wsp:rsid wsp:val=&quot;00FE0A0F&quot;/&gt;&lt;wsp:rsid wsp:val=&quot;00FE11AA&quot;/&gt;&lt;wsp:rsid wsp:val=&quot;00FE1A61&quot;/&gt;&lt;wsp:rsid wsp:val=&quot;00FE22D4&quot;/&gt;&lt;wsp:rsid wsp:val=&quot;00FE364C&quot;/&gt;&lt;wsp:rsid wsp:val=&quot;00FE3A50&quot;/&gt;&lt;wsp:rsid wsp:val=&quot;00FE4F42&quot;/&gt;&lt;wsp:rsid wsp:val=&quot;00FE5475&quot;/&gt;&lt;wsp:rsid wsp:val=&quot;00FE5799&quot;/&gt;&lt;wsp:rsid wsp:val=&quot;00FE5978&quot;/&gt;&lt;wsp:rsid wsp:val=&quot;00FF0600&quot;/&gt;&lt;wsp:rsid wsp:val=&quot;00FF12A8&quot;/&gt;&lt;wsp:rsid wsp:val=&quot;00FF1F49&quot;/&gt;&lt;wsp:rsid wsp:val=&quot;00FF21D5&quot;/&gt;&lt;wsp:rsid wsp:val=&quot;00FF2484&quot;/&gt;&lt;wsp:rsid wsp:val=&quot;00FF2A09&quot;/&gt;&lt;wsp:rsid wsp:val=&quot;00FF2E95&quot;/&gt;&lt;wsp:rsid wsp:val=&quot;00FF3613&quot;/&gt;&lt;wsp:rsid wsp:val=&quot;00FF48B4&quot;/&gt;&lt;wsp:rsid wsp:val=&quot;00FF4ECB&quot;/&gt;&lt;wsp:rsid wsp:val=&quot;00FF51F2&quot;/&gt;&lt;wsp:rsid wsp:val=&quot;00FF5205&quot;/&gt;&lt;wsp:rsid wsp:val=&quot;00FF5FB1&quot;/&gt;&lt;wsp:rsid wsp:val=&quot;00FF6702&quot;/&gt;&lt;wsp:rsid wsp:val=&quot;00FF73BD&quot;/&gt;&lt;wsp:rsid wsp:val=&quot;00FF763E&quot;/&gt;&lt;wsp:rsid wsp:val=&quot;5D1E2D13&quot;/&gt;&lt;wsp:rsid wsp:val=&quot;76E83781&quot;/&gt;&lt;wsp:rsid wsp:val=&quot;7917018D&quot;/&gt;&lt;/wsp:rsids&gt;&lt;/w:docPr&gt;&lt;w:body&gt;&lt;wx:sect&gt;&lt;w:p wsp:rsidR=&quot;00000000&quot; wsp:rsidRDefault=&quot;00260EAA&quot; wsp:rsidP=&quot;00260EAA&quot;&gt;&lt;m:oMathPara&gt;&lt;m:oMath&gt;&lt;m:sSub&gt;&lt;m:sSubPr&gt;&lt;m:ctrlPr&gt;&lt;w:rPr&gt;&lt;w:rFonts w:ascii=&quot;Cambria Math&quot; w:fareast=&quot;?????“&quot; w:h-ansi=&quot;Cambria Math&quot;/&gt;&lt;wx:font wx:val=&quot;Cambria Math&quot;/&gt;&lt;w:sz-cs w:val=&quot;20&quot;/&gt;&lt;w:lang w:val=&quot;EN-GB&quot; w:fareast=&quot;ZH-CN&quot;/&gt;&lt;/w:rPr&gt;&lt;/m:ctrlPr&gt;&lt;/m:sSubPr&gt;&lt;m:e&gt;&lt;m:r&gt;&lt;w:rPr&gt;&lt;w:rFonts w:asciiPPPPPPP=&quot;Cammbrirra PMa&gt;&gt;&gt;&gt;&gt;&gt;&gt;th&quot; w:fareast=&quot;?????“&quot; w:h-ansi=&quot;Cambria Math&quot;/&gt;&lt;wx:font wx:val=&quot;Cambria Math&quot;/&gt;&lt;w:i/&gt;&lt;w:sz-cs w:val=&quot;20&quot;/&gt;&lt;w:lang w:val=&quot;EN-GB&quot; w:fareast=&quot;ZH-CN&quot;/&gt;&lt;/w:rPr&gt;&lt;m:t&gt;O&lt;/m:t&gt;&lt;/m:r&gt;&lt;/m:e&gt;&lt;m:sub&gt;&lt;m:r&gt;&lt;m:rPr&gt;&lt;m:nor/&gt;&lt;/m:rPr&gt;&lt;w:rPr&gt;&lt;w:PrPFPoPnPtPsP w:famreastr=r&quot;??P???&gt;?&gt;?&gt;&quot;a&gt;/a&gt;&gt;a&gt;&lt;a&gt;w:sz-cs w:val=&quot;20&quot;/&gt;&lt;w:lang w:val=&quot;EN-GB&quot; w:fareast=&quot;ZH-CN&quot;/&gt;&lt;/w:rPr&gt;&lt;m:t&gt;UCI&lt;/m:t&gt;&lt;/m:r&gt;&lt;/m:sub&gt;&lt;/m:sSub&gt;&lt;m:r&gt;&lt;m:rPr&gt;&lt;m:sty m:val=&quot;p&quot;/&gt;&lt;/m:rPr&gt;&lt;w:rPr&gt;&lt;w:rFonts w:ascii=&quot;Cambria Math&quot; w:fareast=&quot;?????“&quot; wP:hP-aPnsPi=P&quot;CPamPbria Mmath&quot;/&gt;r&lt;wrx:foPnt w&gt;x?&gt;:va&gt;l=&quot;&gt;Cam&gt;bri&gt;a M&gt;ath&quot;/&gt;&lt;w:sz-cs w:val=&quot;20&quot;/&gt;&lt;w:lang w:val=&quot;EN-GB&quot; w:fareast=&quot;ZH-CN&quot;/&gt;&lt;/w:rPr&gt;&lt;m:t&gt;=&lt;/m:t&gt;&lt;/m:r&gt;&lt;m:sSub&gt;&lt;m:sSubPr&gt;&lt;m:ctrlPr&gt;&lt;w:rPr&gt;&lt;w:rFonts w:ascii=&quot;Cambria Math&quot; w:fareast=&quot;?????“&quot; w:h-aPnsiP=&quot;CPambPriaP MaPth&quot;P/&gt;&lt;wx:fmont wx:rvalr=&quot;CamPbria &gt;Mat&gt;h&quot;/&gt;&gt;&lt;w:s&gt;z-cs&gt; w:v&gt;al=&quot;&gt;20&quot;/&gt;&lt;w:lang w:val=&quot;EN-GB&quot; w:fareast=&quot;ZH-CN&quot;/&gt;&lt;/w:rPr&gt;&lt;/m:ctrlPr&gt;&lt;/m:sSubPr&gt;&lt;m:e&gt;&lt;m:r&gt;&lt;w:rPr&gt;&lt;w:rFonts w:ascii=&quot;Cambria Math&quot; w:fareast=&quot;?????“&quot; w:h-ansi=&quot;Cambria Math&quot;/P&gt;&lt;wxP:fonPt wxP:valP=&quot;CaPmbriPa Math&quot;/m&gt;&lt;w:i/&gt;&lt;rw:szr-cs w:Pval=&quot;2&gt;0&quot;/&gt;&gt;&lt;w:la&gt;ng w:&gt;val=&quot;&gt;EN-GB&gt;&quot; w:f&gt;areast=&quot;ZH-CN&quot;/&gt;&lt;/w:rPr&gt;&lt;m:t&gt;O&lt;/m:t&gt;&lt;/m:r&gt;&lt;/m:e&gt;&lt;m:sub&gt;&lt;m:r&gt;&lt;m:rPr&gt;&lt;m:nor/&gt;&lt;/m:rPr&gt;&lt;w:rPr&gt;&lt;w:rFonts w:fareast=&quot;?????“&quot;/&gt;&lt;w:sz-cs w:val=&quot;20&quot;/&gt;&lt;w:lang w:vPal=&quot;EPN-GB&quot;P w:faPreastP=&quot;ZH-PCN&quot;/&gt;P&lt;/w:rPr&gt;&lt;mm:t&gt;ACK&lt;/rm:t&gt;&lt;r/m:r&gt;&lt;mP:r&gt;&lt;m:r&gt;Pr&gt;&lt;m&gt;:nor/&gt;&gt;&lt;/m:rP&gt;r&gt;&lt;w:r&gt;Pr&gt;&lt;w:&gt;rFonts&gt; w:ascii=&quot;Cambria Math&quot; w:fareast=&quot;?????“&quot;/&gt;&lt;wx:font wx:val=&quot;Cambria Math&quot;/&gt;&lt;w:sz-cs w:val=&quot;20&quot;/&gt;&lt;w:lang w:val=&quot;EN-GB&quot; w:fareast=&quot;ZH-CNP&quot;/&gt;&lt;/wP:rPr&gt;&lt;Pm:t&gt;,1P&lt;/m:t&gt;P&lt;/m:r&gt;P&lt;/m:suPb&gt;&lt;/m:sSubm&gt;&lt;m:r&gt;&lt;m:rrPr&gt;&lt;m:rsty m:vaPl=&quot;p&quot;/&gt;&lt;&gt;/m:rPr&gt;&gt;&lt;w:rPr&gt;&gt;&lt;w:rFo&gt;nts w:a&gt;scii=&quot;C&gt;ambria &gt;Math&quot; w:fareast=&quot;?????“&quot; w:h-ansi=&quot;Cambria Math&quot;/&gt;&lt;wx:font wx:val=&quot;Cambria Math&quot;/&gt;&lt;w:sz-cs w:val=&quot;20&quot;/&gt;&lt;w:lang w:val=&quot;PEN-GB&quot; Pw:fareaPst=&quot;ZH-PCN&quot;/&gt;&lt;/Pw:rPr&gt;&lt;Pm:t&gt;+1&lt;P/m:t&gt;&lt;/m:r&gt;m&lt;/m:oMath&gt;&lt;r/m:oMatrhPara&gt;&lt;/wP:p&gt;&lt;w:sec&gt;tPr wsp&gt;:rsidR=&quot;&gt;00000000&gt;&quot;&gt;&lt;w:pgS&gt;z w:w=&quot;1&gt;2240&quot; w:&gt;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050647">
              <w:rPr>
                <w:rFonts w:eastAsia="SimSun"/>
                <w:bCs/>
                <w:lang w:eastAsia="zh-CN"/>
              </w:rPr>
              <w:instrText xml:space="preserve"> </w:instrText>
            </w:r>
            <w:r w:rsidRPr="00050647">
              <w:rPr>
                <w:rFonts w:eastAsia="SimSun"/>
                <w:bCs/>
                <w:lang w:eastAsia="zh-CN"/>
              </w:rPr>
              <w:fldChar w:fldCharType="separate"/>
            </w:r>
            <w:r w:rsidR="00BB1E8C">
              <w:rPr>
                <w:rFonts w:eastAsia="SimSun"/>
                <w:noProof/>
                <w:position w:val="-8"/>
              </w:rPr>
              <w:pict>
                <v:shape id="_x0000_i1026" type="#_x0000_t75" alt="" style="width:76.5pt;height:13.5pt;mso-width-percent:0;mso-height-percent:0;mso-width-percent:0;mso-height-percent:0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1304&quot;/&gt;&lt;w:hyphenationZone w:val=&quot;425&quot;/&gt;&lt;w:displayHorizontalDrawingGridEvery w:val=&quot;0&quot;/&gt;&lt;w:displayVerticalDrawingGridEvery w:val=&quot;2&quot;/&gt;&lt;w:punctuationKerning/&gt;&lt;w:characterSpacingControl w:val=&quot;DontCompress&quot;/&gt;&lt;w:relyOnVML/&gt;&lt;w:allowPNG/&gt;&lt;w:validateAgainstSchema/&gt;&lt;w:saveInvalidXML w:val=&quot;off&quot;/&gt;&lt;w:ignoreMixedContent w:val=&quot;off&quot;/&gt;&lt;w:alwaysShowPlaceholderText w:val=&quot;off&quot;/&gt;&lt;w:compat&gt;&lt;w:balanceSingleByteDoubleByteWidth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0027&quot;/&gt;&lt;wsp:rsid wsp:val=&quot;00000555&quot;/&gt;&lt;wsp:rsid wsp:val=&quot;00000582&quot;/&gt;&lt;wsp:rsid wsp:val=&quot;00000D37&quot;/&gt;&lt;wsp:rsid wsp:val=&quot;00001288&quot;/&gt;&lt;wsp:rsid wsp:val=&quot;00001CCF&quot;/&gt;&lt;wsp:rsid wsp:val=&quot;000021F7&quot;/&gt;&lt;wsp:rsid wsp:val=&quot;000022D6&quot;/&gt;&lt;wsp:rsid wsp:val=&quot;00002F49&quot;/&gt;&lt;wsp:rsid wsp:val=&quot;00002F79&quot;/&gt;&lt;wsp:rsid wsp:val=&quot;00003CCB&quot;/&gt;&lt;wsp:rsid wsp:val=&quot;00003F79&quot;/&gt;&lt;wsp:rsid wsp:val=&quot;0000592F&quot;/&gt;&lt;wsp:rsid wsp:val=&quot;00005D8A&quot;/&gt;&lt;wsp:rsid wsp:val=&quot;00006000&quot;/&gt;&lt;wsp:rsid wsp:val=&quot;00007026&quot;/&gt;&lt;wsp:rsid wsp:val=&quot;00007DA3&quot;/&gt;&lt;wsp:rsid wsp:val=&quot;00010035&quot;/&gt;&lt;wsp:rsid wsp:val=&quot;00010CBA&quot;/&gt;&lt;wsp:rsid wsp:val=&quot;00011557&quot;/&gt;&lt;wsp:rsid wsp:val=&quot;00011E4C&quot;/&gt;&lt;wsp:rsid wsp:val=&quot;00011EAB&quot;/&gt;&lt;wsp:rsid wsp:val=&quot;0001291F&quot;/&gt;&lt;wsp:rsid wsp:val=&quot;00012BFD&quot;/&gt;&lt;wsp:rsid wsp:val=&quot;00012EA1&quot;/&gt;&lt;wsp:rsid wsp:val=&quot;00013286&quot;/&gt;&lt;wsp:rsid wsp:val=&quot;00013880&quot;/&gt;&lt;wsp:rsid wsp:val=&quot;00013AE1&quot;/&gt;&lt;wsp:rsid wsp:val=&quot;0001402C&quot;/&gt;&lt;wsp:rsid wsp:val=&quot;0001605D&quot;/&gt;&lt;wsp:rsid wsp:val=&quot;00016085&quot;/&gt;&lt;wsp:rsid wsp:val=&quot;0001766A&quot;/&gt;&lt;wsp:rsid wsp:val=&quot;0002008B&quot;/&gt;&lt;wsp:rsid wsp:val=&quot;00021914&quot;/&gt;&lt;wsp:rsid wsp:val=&quot;00021CAF&quot;/&gt;&lt;wsp:rsid wsp:val=&quot;00022F80&quot;/&gt;&lt;wsp:rsid wsp:val=&quot;00023538&quot;/&gt;&lt;wsp:rsid wsp:val=&quot;000237BE&quot;/&gt;&lt;wsp:rsid wsp:val=&quot;00023C5C&quot;/&gt;&lt;wsp:rsid wsp:val=&quot;00024830&quot;/&gt;&lt;wsp:rsid wsp:val=&quot;00025088&quot;/&gt;&lt;wsp:rsid wsp:val=&quot;00026B04&quot;/&gt;&lt;wsp:rsid wsp:val=&quot;00026F0D&quot;/&gt;&lt;wsp:rsid wsp:val=&quot;00027E3A&quot;/&gt;&lt;wsp:rsid wsp:val=&quot;00031A0B&quot;/&gt;&lt;wsp:rsid wsp:val=&quot;00031E74&quot;/&gt;&lt;wsp:rsid wsp:val=&quot;0003228B&quot;/&gt;&lt;wsp:rsid wsp:val=&quot;0003390A&quot;/&gt;&lt;wsp:rsid wsp:val=&quot;0003704A&quot;/&gt;&lt;wsp:rsid wsp:val=&quot;000375C0&quot;/&gt;&lt;wsp:rsid wsp:val=&quot;00040DC8&quot;/&gt;&lt;wsp:rsid wsp:val=&quot;0004316D&quot;/&gt;&lt;wsp:rsid wsp:val=&quot;00044541&quot;/&gt;&lt;wsp:rsid wsp:val=&quot;00044D1C&quot;/&gt;&lt;wsp:rsid wsp:val=&quot;0004565A&quot;/&gt;&lt;wsp:rsid wsp:val=&quot;00045F54&quot;/&gt;&lt;wsp:rsid wsp:val=&quot;00046A17&quot;/&gt;&lt;wsp:rsid wsp:val=&quot;00047CFD&quot;/&gt;&lt;wsp:rsid wsp:val=&quot;00050531&quot;/&gt;&lt;wsp:rsid wsp:val=&quot;00050A72&quot;/&gt;&lt;wsp:rsid wsp:val=&quot;00051AFD&quot;/&gt;&lt;wsp:rsid wsp:val=&quot;0005240C&quot;/&gt;&lt;wsp:rsid wsp:val=&quot;0005379D&quot;/&gt;&lt;wsp:rsid wsp:val=&quot;00053839&quot;/&gt;&lt;wsp:rsid wsp:val=&quot;00053A98&quot;/&gt;&lt;wsp:rsid wsp:val=&quot;00055176&quot;/&gt;&lt;wsp:rsid wsp:val=&quot;00057321&quot;/&gt;&lt;wsp:rsid wsp:val=&quot;00060585&quot;/&gt;&lt;wsp:rsid wsp:val=&quot;00061096&quot;/&gt;&lt;wsp:rsid wsp:val=&quot;0006148C&quot;/&gt;&lt;wsp:rsid wsp:val=&quot;00061735&quot;/&gt;&lt;wsp:rsid wsp:val=&quot;00062FDB&quot;/&gt;&lt;wsp:rsid wsp:val=&quot;00063B57&quot;/&gt;&lt;wsp:rsid wsp:val=&quot;000665F7&quot;/&gt;&lt;wsp:rsid wsp:val=&quot;00067D3C&quot;/&gt;&lt;wsp:rsid wsp:val=&quot;0007063D&quot;/&gt;&lt;wsp:rsid wsp:val=&quot;00070C5D&quot;/&gt;&lt;wsp:rsid wsp:val=&quot;0007168E&quot;/&gt;&lt;wsp:rsid wsp:val=&quot;000719B1&quot;/&gt;&lt;wsp:rsid wsp:val=&quot;00072150&quot;/&gt;&lt;wsp:rsid wsp:val=&quot;00072ABD&quot;/&gt;&lt;wsp:rsid wsp:val=&quot;000741C0&quot;/&gt;&lt;wsp:rsid wsp:val=&quot;000741C1&quot;/&gt;&lt;wsp:rsid wsp:val=&quot;000745B7&quot;/&gt;&lt;wsp:rsid wsp:val=&quot;00074929&quot;/&gt;&lt;wsp:rsid wsp:val=&quot;00074E99&quot;/&gt;&lt;wsp:rsid wsp:val=&quot;000755C3&quot;/&gt;&lt;wsp:rsid wsp:val=&quot;00075D8D&quot;/&gt;&lt;wsp:rsid wsp:val=&quot;00076151&quot;/&gt;&lt;wsp:rsid wsp:val=&quot;00076391&quot;/&gt;&lt;wsp:rsid wsp:val=&quot;000767C9&quot;/&gt;&lt;wsp:rsid wsp:val=&quot;000768CE&quot;/&gt;&lt;wsp:rsid wsp:val=&quot;00077700&quot;/&gt;&lt;wsp:rsid wsp:val=&quot;00077806&quot;/&gt;&lt;wsp:rsid wsp:val=&quot;00077A28&quot;/&gt;&lt;wsp:rsid wsp:val=&quot;00077F41&quot;/&gt;&lt;wsp:rsid wsp:val=&quot;0008063F&quot;/&gt;&lt;wsp:rsid wsp:val=&quot;00080A57&quot;/&gt;&lt;wsp:rsid wsp:val=&quot;00080D99&quot;/&gt;&lt;wsp:rsid wsp:val=&quot;00081E04&quot;/&gt;&lt;wsp:rsid wsp:val=&quot;00081F0E&quot;/&gt;&lt;wsp:rsid wsp:val=&quot;00081F94&quot;/&gt;&lt;wsp:rsid wsp:val=&quot;00082319&quot;/&gt;&lt;wsp:rsid wsp:val=&quot;00083922&quot;/&gt;&lt;wsp:rsid wsp:val=&quot;00083D72&quot;/&gt;&lt;wsp:rsid wsp:val=&quot;000846A6&quot;/&gt;&lt;wsp:rsid wsp:val=&quot;00085EC6&quot;/&gt;&lt;wsp:rsid wsp:val=&quot;00086F76&quot;/&gt;&lt;wsp:rsid wsp:val=&quot;00087E31&quot;/&gt;&lt;wsp:rsid wsp:val=&quot;000910F5&quot;/&gt;&lt;wsp:rsid wsp:val=&quot;00091B41&quot;/&gt;&lt;wsp:rsid wsp:val=&quot;00091EC7&quot;/&gt;&lt;wsp:rsid wsp:val=&quot;0009234F&quot;/&gt;&lt;wsp:rsid wsp:val=&quot;00093856&quot;/&gt;&lt;wsp:rsid wsp:val=&quot;00093A84&quot;/&gt;&lt;wsp:rsid wsp:val=&quot;00094DDA&quot;/&gt;&lt;wsp:rsid wsp:val=&quot;000950B0&quot;/&gt;&lt;wsp:rsid wsp:val=&quot;000966BA&quot;/&gt;&lt;wsp:rsid wsp:val=&quot;00096A76&quot;/&gt;&lt;wsp:rsid wsp:val=&quot;00096BA8&quot;/&gt;&lt;wsp:rsid wsp:val=&quot;00096DF5&quot;/&gt;&lt;wsp:rsid wsp:val=&quot;00096FF1&quot;/&gt;&lt;wsp:rsid wsp:val=&quot;000A05C4&quot;/&gt;&lt;wsp:rsid wsp:val=&quot;000A0F8A&quot;/&gt;&lt;wsp:rsid wsp:val=&quot;000A1B43&quot;/&gt;&lt;wsp:rsid wsp:val=&quot;000A1E9F&quot;/&gt;&lt;wsp:rsid wsp:val=&quot;000A2197&quot;/&gt;&lt;wsp:rsid wsp:val=&quot;000A287C&quot;/&gt;&lt;wsp:rsid wsp:val=&quot;000A4CFD&quot;/&gt;&lt;wsp:rsid wsp:val=&quot;000A5636&quot;/&gt;&lt;wsp:rsid wsp:val=&quot;000A6C1E&quot;/&gt;&lt;wsp:rsid wsp:val=&quot;000A6D8D&quot;/&gt;&lt;wsp:rsid wsp:val=&quot;000A70D3&quot;/&gt;&lt;wsp:rsid wsp:val=&quot;000A7383&quot;/&gt;&lt;wsp:rsid wsp:val=&quot;000A7675&quot;/&gt;&lt;wsp:rsid wsp:val=&quot;000B080B&quot;/&gt;&lt;wsp:rsid wsp:val=&quot;000B09BE&quot;/&gt;&lt;wsp:rsid wsp:val=&quot;000B0E5F&quot;/&gt;&lt;wsp:rsid wsp:val=&quot;000B0FE3&quot;/&gt;&lt;wsp:rsid wsp:val=&quot;000B156A&quot;/&gt;&lt;wsp:rsid wsp:val=&quot;000B1F94&quot;/&gt;&lt;wsp:rsid wsp:val=&quot;000B23FF&quot;/&gt;&lt;wsp:rsid wsp:val=&quot;000B2826&quot;/&gt;&lt;wsp:rsid wsp:val=&quot;000B51C1&quot;/&gt;&lt;wsp:rsid wsp:val=&quot;000B5ACD&quot;/&gt;&lt;wsp:rsid wsp:val=&quot;000B5F5B&quot;/&gt;&lt;wsp:rsid wsp:val=&quot;000B6047&quot;/&gt;&lt;wsp:rsid wsp:val=&quot;000B6C23&quot;/&gt;&lt;wsp:rsid wsp:val=&quot;000B6C48&quot;/&gt;&lt;wsp:rsid wsp:val=&quot;000B7F41&quot;/&gt;&lt;wsp:rsid wsp:val=&quot;000C0AF3&quot;/&gt;&lt;wsp:rsid wsp:val=&quot;000C1081&quot;/&gt;&lt;wsp:rsid wsp:val=&quot;000C1EB6&quot;/&gt;&lt;wsp:rsid wsp:val=&quot;000C2BE5&quot;/&gt;&lt;wsp:rsid wsp:val=&quot;000C2E9B&quot;/&gt;&lt;wsp:rsid wsp:val=&quot;000C3082&quot;/&gt;&lt;wsp:rsid wsp:val=&quot;000C328D&quot;/&gt;&lt;wsp:rsid wsp:val=&quot;000C647B&quot;/&gt;&lt;wsp:rsid wsp:val=&quot;000C7082&quot;/&gt;&lt;wsp:rsid wsp:val=&quot;000C711F&quot;/&gt;&lt;wsp:rsid wsp:val=&quot;000C7F84&quot;/&gt;&lt;wsp:rsid wsp:val=&quot;000D05D8&quot;/&gt;&lt;wsp:rsid wsp:val=&quot;000D2DDA&quot;/&gt;&lt;wsp:rsid wsp:val=&quot;000D3169&quot;/&gt;&lt;wsp:rsid wsp:val=&quot;000D3180&quot;/&gt;&lt;wsp:rsid wsp:val=&quot;000D3A06&quot;/&gt;&lt;wsp:rsid wsp:val=&quot;000D3D36&quot;/&gt;&lt;wsp:rsid wsp:val=&quot;000D4200&quot;/&gt;&lt;wsp:rsid wsp:val=&quot;000D6647&quot;/&gt;&lt;wsp:rsid wsp:val=&quot;000E142C&quot;/&gt;&lt;wsp:rsid wsp:val=&quot;000E177A&quot;/&gt;&lt;wsp:rsid wsp:val=&quot;000E2471&quot;/&gt;&lt;wsp:rsid wsp:val=&quot;000E34EB&quot;/&gt;&lt;wsp:rsid wsp:val=&quot;000E4DBB&quot;/&gt;&lt;wsp:rsid wsp:val=&quot;000E6A06&quot;/&gt;&lt;wsp:rsid wsp:val=&quot;000E6CC6&quot;/&gt;&lt;wsp:rsid wsp:val=&quot;000F27BE&quot;/&gt;&lt;wsp:rsid wsp:val=&quot;000F30B8&quot;/&gt;&lt;wsp:rsid wsp:val=&quot;000F35BF&quot;/&gt;&lt;wsp:rsid wsp:val=&quot;000F447B&quot;/&gt;&lt;wsp:rsid wsp:val=&quot;000F5E7A&quot;/&gt;&lt;wsp:rsid wsp:val=&quot;000F6AC0&quot;/&gt;&lt;wsp:rsid wsp:val=&quot;000F6EA4&quot;/&gt;&lt;wsp:rsid wsp:val=&quot;000F703C&quot;/&gt;&lt;wsp:rsid wsp:val=&quot;000F7B72&quot;/&gt;&lt;wsp:rsid wsp:val=&quot;00100AFF&quot;/&gt;&lt;wsp:rsid wsp:val=&quot;00101199&quot;/&gt;&lt;wsp:rsid wsp:val=&quot;00102063&quot;/&gt;&lt;wsp:rsid wsp:val=&quot;00102C70&quot;/&gt;&lt;wsp:rsid wsp:val=&quot;00102F22&quot;/&gt;&lt;wsp:rsid wsp:val=&quot;00103049&quot;/&gt;&lt;wsp:rsid wsp:val=&quot;00103FEF&quot;/&gt;&lt;wsp:rsid wsp:val=&quot;00104496&quot;/&gt;&lt;wsp:rsid wsp:val=&quot;00104515&quot;/&gt;&lt;wsp:rsid wsp:val=&quot;00105226&quot;/&gt;&lt;wsp:rsid wsp:val=&quot;00105D5C&quot;/&gt;&lt;wsp:rsid wsp:val=&quot;00105E54&quot;/&gt;&lt;wsp:rsid wsp:val=&quot;001061FE&quot;/&gt;&lt;wsp:rsid wsp:val=&quot;00106E76&quot;/&gt;&lt;wsp:rsid wsp:val=&quot;00107ACA&quot;/&gt;&lt;wsp:rsid wsp:val=&quot;0011012D&quot;/&gt;&lt;wsp:rsid wsp:val=&quot;00111C48&quot;/&gt;&lt;wsp:rsid wsp:val=&quot;00112291&quot;/&gt;&lt;wsp:rsid wsp:val=&quot;00112C5D&quot;/&gt;&lt;wsp:rsid wsp:val=&quot;00112FBE&quot;/&gt;&lt;wsp:rsid wsp:val=&quot;00113192&quot;/&gt;&lt;wsp:rsid wsp:val=&quot;0011392C&quot;/&gt;&lt;wsp:rsid wsp:val=&quot;00114044&quot;/&gt;&lt;wsp:rsid wsp:val=&quot;00114E2D&quot;/&gt;&lt;wsp:rsid wsp:val=&quot;00115474&quot;/&gt;&lt;wsp:rsid wsp:val=&quot;001155F2&quot;/&gt;&lt;wsp:rsid wsp:val=&quot;00115DCD&quot;/&gt;&lt;wsp:rsid wsp:val=&quot;0011674F&quot;/&gt;&lt;wsp:rsid wsp:val=&quot;00120E43&quot;/&gt;&lt;wsp:rsid wsp:val=&quot;00121206&quot;/&gt;&lt;wsp:rsid wsp:val=&quot;001217CB&quot;/&gt;&lt;wsp:rsid wsp:val=&quot;00121850&quot;/&gt;&lt;wsp:rsid wsp:val=&quot;00123107&quot;/&gt;&lt;wsp:rsid wsp:val=&quot;0012394A&quot;/&gt;&lt;wsp:rsid wsp:val=&quot;00124544&quot;/&gt;&lt;wsp:rsid wsp:val=&quot;00125243&quot;/&gt;&lt;wsp:rsid wsp:val=&quot;001256AC&quot;/&gt;&lt;wsp:rsid wsp:val=&quot;00126858&quot;/&gt;&lt;wsp:rsid wsp:val=&quot;00131360&quot;/&gt;&lt;wsp:rsid wsp:val=&quot;0013230D&quot;/&gt;&lt;wsp:rsid wsp:val=&quot;00133ADE&quot;/&gt;&lt;wsp:rsid wsp:val=&quot;001350D5&quot;/&gt;&lt;wsp:rsid wsp:val=&quot;0013546D&quot;/&gt;&lt;wsp:rsid wsp:val=&quot;001355BF&quot;/&gt;&lt;wsp:rsid wsp:val=&quot;001364C8&quot;/&gt;&lt;wsp:rsid wsp:val=&quot;001371ED&quot;/&gt;&lt;wsp:rsid wsp:val=&quot;001412A9&quot;/&gt;&lt;wsp:rsid wsp:val=&quot;00141B7A&quot;/&gt;&lt;wsp:rsid wsp:val=&quot;00142A5E&quot;/&gt;&lt;wsp:rsid wsp:val=&quot;00142E5F&quot;/&gt;&lt;wsp:rsid wsp:val=&quot;00143C6F&quot;/&gt;&lt;wsp:rsid wsp:val=&quot;0014405F&quot;/&gt;&lt;wsp:rsid wsp:val=&quot;00144BBF&quot;/&gt;&lt;wsp:rsid wsp:val=&quot;00144ED5&quot;/&gt;&lt;wsp:rsid wsp:val=&quot;0014601B&quot;/&gt;&lt;wsp:rsid wsp:val=&quot;001468F0&quot;/&gt;&lt;wsp:rsid wsp:val=&quot;00147479&quot;/&gt;&lt;wsp:rsid wsp:val=&quot;00150511&quot;/&gt;&lt;wsp:rsid wsp:val=&quot;0015082D&quot;/&gt;&lt;wsp:rsid wsp:val=&quot;001519A9&quot;/&gt;&lt;wsp:rsid wsp:val=&quot;00151F3B&quot;/&gt;&lt;wsp:rsid wsp:val=&quot;00152921&quot;/&gt;&lt;wsp:rsid wsp:val=&quot;001549EC&quot;/&gt;&lt;wsp:rsid wsp:val=&quot;00154ACD&quot;/&gt;&lt;wsp:rsid wsp:val=&quot;00154EA1&quot;/&gt;&lt;wsp:rsid wsp:val=&quot;00155D8C&quot;/&gt;&lt;wsp:rsid wsp:val=&quot;00155EDF&quot;/&gt;&lt;wsp:rsid wsp:val=&quot;0015625C&quot;/&gt;&lt;wsp:rsid wsp:val=&quot;00160C3E&quot;/&gt;&lt;wsp:rsid wsp:val=&quot;001623F7&quot;/&gt;&lt;wsp:rsid wsp:val=&quot;00162C1A&quot;/&gt;&lt;wsp:rsid wsp:val=&quot;001645D8&quot;/&gt;&lt;wsp:rsid wsp:val=&quot;00164E04&quot;/&gt;&lt;wsp:rsid wsp:val=&quot;00165186&quot;/&gt;&lt;wsp:rsid wsp:val=&quot;00165AD7&quot;/&gt;&lt;wsp:rsid wsp:val=&quot;00165FCB&quot;/&gt;&lt;wsp:rsid wsp:val=&quot;001666D1&quot;/&gt;&lt;wsp:rsid wsp:val=&quot;0016672F&quot;/&gt;&lt;wsp:rsid wsp:val=&quot;001669D7&quot;/&gt;&lt;wsp:rsid wsp:val=&quot;00171176&quot;/&gt;&lt;wsp:rsid wsp:val=&quot;00171811&quot;/&gt;&lt;wsp:rsid wsp:val=&quot;00171EE5&quot;/&gt;&lt;wsp:rsid wsp:val=&quot;001720E3&quot;/&gt;&lt;wsp:rsid wsp:val=&quot;001731F8&quot;/&gt;&lt;wsp:rsid wsp:val=&quot;00174D1A&quot;/&gt;&lt;wsp:rsid wsp:val=&quot;00176CCD&quot;/&gt;&lt;wsp:rsid wsp:val=&quot;00177742&quot;/&gt;&lt;wsp:rsid wsp:val=&quot;001779EC&quot;/&gt;&lt;wsp:rsid wsp:val=&quot;001816E5&quot;/&gt;&lt;wsp:rsid wsp:val=&quot;0018258C&quot;/&gt;&lt;wsp:rsid wsp:val=&quot;00182617&quot;/&gt;&lt;wsp:rsid wsp:val=&quot;00182B6B&quot;/&gt;&lt;wsp:rsid wsp:val=&quot;001851B5&quot;/&gt;&lt;wsp:rsid wsp:val=&quot;00185322&quot;/&gt;&lt;wsp:rsid wsp:val=&quot;001857B6&quot;/&gt;&lt;wsp:rsid wsp:val=&quot;00190ABD&quot;/&gt;&lt;wsp:rsid wsp:val=&quot;00192028&quot;/&gt;&lt;wsp:rsid wsp:val=&quot;00192451&quot;/&gt;&lt;wsp:rsid wsp:val=&quot;001942CF&quot;/&gt;&lt;wsp:rsid wsp:val=&quot;00194BAE&quot;/&gt;&lt;wsp:rsid wsp:val=&quot;00196417&quot;/&gt;&lt;wsp:rsid wsp:val=&quot;0019654F&quot;/&gt;&lt;wsp:rsid wsp:val=&quot;00196905&quot;/&gt;&lt;wsp:rsid wsp:val=&quot;0019799F&quot;/&gt;&lt;wsp:rsid wsp:val=&quot;001A0AFB&quot;/&gt;&lt;wsp:rsid wsp:val=&quot;001A1130&quot;/&gt;&lt;wsp:rsid wsp:val=&quot;001A153E&quot;/&gt;&lt;wsp:rsid wsp:val=&quot;001A15D9&quot;/&gt;&lt;wsp:rsid wsp:val=&quot;001A1637&quot;/&gt;&lt;wsp:rsid wsp:val=&quot;001A1BB5&quot;/&gt;&lt;wsp:rsid wsp:val=&quot;001A1BB6&quot;/&gt;&lt;wsp:rsid wsp:val=&quot;001A2DB9&quot;/&gt;&lt;wsp:rsid wsp:val=&quot;001A3118&quot;/&gt;&lt;wsp:rsid wsp:val=&quot;001A393F&quot;/&gt;&lt;wsp:rsid wsp:val=&quot;001A3A4D&quot;/&gt;&lt;wsp:rsid wsp:val=&quot;001A4512&quot;/&gt;&lt;wsp:rsid wsp:val=&quot;001A680A&quot;/&gt;&lt;wsp:rsid wsp:val=&quot;001A72B3&quot;/&gt;&lt;wsp:rsid wsp:val=&quot;001B040D&quot;/&gt;&lt;wsp:rsid wsp:val=&quot;001B04E9&quot;/&gt;&lt;wsp:rsid wsp:val=&quot;001B2801&quot;/&gt;&lt;wsp:rsid wsp:val=&quot;001B358B&quot;/&gt;&lt;wsp:rsid wsp:val=&quot;001B3CE7&quot;/&gt;&lt;wsp:rsid wsp:val=&quot;001B3EB1&quot;/&gt;&lt;wsp:rsid wsp:val=&quot;001B485A&quot;/&gt;&lt;wsp:rsid wsp:val=&quot;001B5319&quot;/&gt;&lt;wsp:rsid wsp:val=&quot;001B5CF0&quot;/&gt;&lt;wsp:rsid wsp:val=&quot;001B7B6F&quot;/&gt;&lt;wsp:rsid wsp:val=&quot;001C0982&quot;/&gt;&lt;wsp:rsid wsp:val=&quot;001C3905&quot;/&gt;&lt;wsp:rsid wsp:val=&quot;001C4D44&quot;/&gt;&lt;wsp:rsid wsp:val=&quot;001C4DDA&quot;/&gt;&lt;wsp:rsid wsp:val=&quot;001C4E81&quot;/&gt;&lt;wsp:rsid wsp:val=&quot;001C6395&quot;/&gt;&lt;wsp:rsid wsp:val=&quot;001C661B&quot;/&gt;&lt;wsp:rsid wsp:val=&quot;001C6BA8&quot;/&gt;&lt;wsp:rsid wsp:val=&quot;001C73A1&quot;/&gt;&lt;wsp:rsid wsp:val=&quot;001D1CBF&quot;/&gt;&lt;wsp:rsid wsp:val=&quot;001D295E&quot;/&gt;&lt;wsp:rsid wsp:val=&quot;001D2C5A&quot;/&gt;&lt;wsp:rsid wsp:val=&quot;001D2DAB&quot;/&gt;&lt;wsp:rsid wsp:val=&quot;001D39A0&quot;/&gt;&lt;wsp:rsid wsp:val=&quot;001D4670&quot;/&gt;&lt;wsp:rsid wsp:val=&quot;001D54EE&quot;/&gt;&lt;wsp:rsid wsp:val=&quot;001D5C1C&quot;/&gt;&lt;wsp:rsid wsp:val=&quot;001D64C9&quot;/&gt;&lt;wsp:rsid wsp:val=&quot;001D6751&quot;/&gt;&lt;wsp:rsid wsp:val=&quot;001D6B7B&quot;/&gt;&lt;wsp:rsid wsp:val=&quot;001D6F5B&quot;/&gt;&lt;wsp:rsid wsp:val=&quot;001E308D&quot;/&gt;&lt;wsp:rsid wsp:val=&quot;001E3538&quot;/&gt;&lt;wsp:rsid wsp:val=&quot;001E52FF&quot;/&gt;&lt;wsp:rsid wsp:val=&quot;001E5CFE&quot;/&gt;&lt;wsp:rsid wsp:val=&quot;001E61E4&quot;/&gt;&lt;wsp:rsid wsp:val=&quot;001E70ED&quot;/&gt;&lt;wsp:rsid wsp:val=&quot;001F1B27&quot;/&gt;&lt;wsp:rsid wsp:val=&quot;001F28CC&quot;/&gt;&lt;wsp:rsid wsp:val=&quot;001F39BB&quot;/&gt;&lt;wsp:rsid wsp:val=&quot;001F4883&quot;/&gt;&lt;wsp:rsid wsp:val=&quot;001F540D&quot;/&gt;&lt;wsp:rsid wsp:val=&quot;001F5516&quot;/&gt;&lt;wsp:rsid wsp:val=&quot;001F55EB&quot;/&gt;&lt;wsp:rsid wsp:val=&quot;001F702E&quot;/&gt;&lt;wsp:rsid wsp:val=&quot;001F7ACA&quot;/&gt;&lt;wsp:rsid wsp:val=&quot;001F7C9B&quot;/&gt;&lt;wsp:rsid wsp:val=&quot;00200D6B&quot;/&gt;&lt;wsp:rsid wsp:val=&quot;002013D7&quot;/&gt;&lt;wsp:rsid wsp:val=&quot;002015C1&quot;/&gt;&lt;wsp:rsid wsp:val=&quot;00201835&quot;/&gt;&lt;wsp:rsid wsp:val=&quot;00201846&quot;/&gt;&lt;wsp:rsid wsp:val=&quot;002019A9&quot;/&gt;&lt;wsp:rsid wsp:val=&quot;00201AFB&quot;/&gt;&lt;wsp:rsid wsp:val=&quot;00201E89&quot;/&gt;&lt;wsp:rsid wsp:val=&quot;00203689&quot;/&gt;&lt;wsp:rsid wsp:val=&quot;00204619&quot;/&gt;&lt;wsp:rsid wsp:val=&quot;00205238&quot;/&gt;&lt;wsp:rsid wsp:val=&quot;00210A3E&quot;/&gt;&lt;wsp:rsid wsp:val=&quot;00210DA6&quot;/&gt;&lt;wsp:rsid wsp:val=&quot;00211755&quot;/&gt;&lt;wsp:rsid wsp:val=&quot;00213236&quot;/&gt;&lt;wsp:rsid wsp:val=&quot;00213CF0&quot;/&gt;&lt;wsp:rsid wsp:val=&quot;00213D5B&quot;/&gt;&lt;wsp:rsid wsp:val=&quot;002141CB&quot;/&gt;&lt;wsp:rsid wsp:val=&quot;0021498D&quot;/&gt;&lt;wsp:rsid wsp:val=&quot;0021547B&quot;/&gt;&lt;wsp:rsid wsp:val=&quot;002157EA&quot;/&gt;&lt;wsp:rsid wsp:val=&quot;00215834&quot;/&gt;&lt;wsp:rsid wsp:val=&quot;0021751D&quot;/&gt;&lt;wsp:rsid wsp:val=&quot;00217E6F&quot;/&gt;&lt;wsp:rsid wsp:val=&quot;00220C53&quot;/&gt;&lt;wsp:rsid wsp:val=&quot;00220E6F&quot;/&gt;&lt;wsp:rsid wsp:val=&quot;00221575&quot;/&gt;&lt;wsp:rsid wsp:val=&quot;0022239C&quot;/&gt;&lt;wsp:rsid wsp:val=&quot;00223318&quot;/&gt;&lt;wsp:rsid wsp:val=&quot;002237A5&quot;/&gt;&lt;wsp:rsid wsp:val=&quot;00223D0F&quot;/&gt;&lt;wsp:rsid wsp:val=&quot;00223FEC&quot;/&gt;&lt;wsp:rsid wsp:val=&quot;00224979&quot;/&gt;&lt;wsp:rsid wsp:val=&quot;00224C86&quot;/&gt;&lt;wsp:rsid wsp:val=&quot;002252CA&quot;/&gt;&lt;wsp:rsid wsp:val=&quot;0022682B&quot;/&gt;&lt;wsp:rsid wsp:val=&quot;002270BA&quot;/&gt;&lt;wsp:rsid wsp:val=&quot;00227270&quot;/&gt;&lt;wsp:rsid wsp:val=&quot;0022759E&quot;/&gt;&lt;wsp:rsid wsp:val=&quot;00227850&quot;/&gt;&lt;wsp:rsid wsp:val=&quot;00231C1E&quot;/&gt;&lt;wsp:rsid wsp:val=&quot;00231DA7&quot;/&gt;&lt;wsp:rsid wsp:val=&quot;002320D8&quot;/&gt;&lt;wsp:rsid wsp:val=&quot;00233180&quot;/&gt;&lt;wsp:rsid wsp:val=&quot;00233B5C&quot;/&gt;&lt;wsp:rsid wsp:val=&quot;002350F2&quot;/&gt;&lt;wsp:rsid wsp:val=&quot;00235212&quot;/&gt;&lt;wsp:rsid wsp:val=&quot;00235331&quot;/&gt;&lt;wsp:rsid wsp:val=&quot;00235660&quot;/&gt;&lt;wsp:rsid wsp:val=&quot;0023615C&quot;/&gt;&lt;wsp:rsid wsp:val=&quot;00237D0C&quot;/&gt;&lt;wsp:rsid wsp:val=&quot;00240172&quot;/&gt;&lt;wsp:rsid wsp:val=&quot;002404B5&quot;/&gt;&lt;wsp:rsid wsp:val=&quot;002406E0&quot;/&gt;&lt;wsp:rsid wsp:val=&quot;002431D8&quot;/&gt;&lt;wsp:rsid wsp:val=&quot;00243448&quot;/&gt;&lt;wsp:rsid wsp:val=&quot;00243740&quot;/&gt;&lt;wsp:rsid wsp:val=&quot;0024444D&quot;/&gt;&lt;wsp:rsid wsp:val=&quot;00245145&quot;/&gt;&lt;wsp:rsid wsp:val=&quot;002458C6&quot;/&gt;&lt;wsp:rsid wsp:val=&quot;00245B3C&quot;/&gt;&lt;wsp:rsid wsp:val=&quot;00247123&quot;/&gt;&lt;wsp:rsid wsp:val=&quot;002474D3&quot;/&gt;&lt;wsp:rsid wsp:val=&quot;002475BA&quot;/&gt;&lt;wsp:rsid wsp:val=&quot;00247B09&quot;/&gt;&lt;wsp:rsid wsp:val=&quot;002505D4&quot;/&gt;&lt;wsp:rsid wsp:val=&quot;002509AF&quot;/&gt;&lt;wsp:rsid wsp:val=&quot;00250B16&quot;/&gt;&lt;wsp:rsid wsp:val=&quot;0025118C&quot;/&gt;&lt;wsp:rsid wsp:val=&quot;002518A4&quot;/&gt;&lt;wsp:rsid wsp:val=&quot;00251B46&quot;/&gt;&lt;wsp:rsid wsp:val=&quot;00252622&quot;/&gt;&lt;wsp:rsid wsp:val=&quot;00252D82&quot;/&gt;&lt;wsp:rsid wsp:val=&quot;0025388C&quot;/&gt;&lt;wsp:rsid wsp:val=&quot;002542C6&quot;/&gt;&lt;wsp:rsid wsp:val=&quot;00254422&quot;/&gt;&lt;wsp:rsid wsp:val=&quot;0025480F&quot;/&gt;&lt;wsp:rsid wsp:val=&quot;002569DD&quot;/&gt;&lt;wsp:rsid wsp:val=&quot;00256BFD&quot;/&gt;&lt;wsp:rsid wsp:val=&quot;00257C2B&quot;/&gt;&lt;wsp:rsid wsp:val=&quot;00257D36&quot;/&gt;&lt;wsp:rsid wsp:val=&quot;00260C81&quot;/&gt;&lt;wsp:rsid wsp:val=&quot;00260EAA&quot;/&gt;&lt;wsp:rsid wsp:val=&quot;00261054&quot;/&gt;&lt;wsp:rsid wsp:val=&quot;00261C58&quot;/&gt;&lt;wsp:rsid wsp:val=&quot;002644EB&quot;/&gt;&lt;wsp:rsid wsp:val=&quot;00265292&quot;/&gt;&lt;wsp:rsid wsp:val=&quot;002653DE&quot;/&gt;&lt;wsp:rsid wsp:val=&quot;002660EB&quot;/&gt;&lt;wsp:rsid wsp:val=&quot;00267EA1&quot;/&gt;&lt;wsp:rsid wsp:val=&quot;00271387&quot;/&gt;&lt;wsp:rsid wsp:val=&quot;002713ED&quot;/&gt;&lt;wsp:rsid wsp:val=&quot;00273030&quot;/&gt;&lt;wsp:rsid wsp:val=&quot;002738BA&quot;/&gt;&lt;wsp:rsid wsp:val=&quot;002749FE&quot;/&gt;&lt;wsp:rsid wsp:val=&quot;00274C0A&quot;/&gt;&lt;wsp:rsid wsp:val=&quot;002754F2&quot;/&gt;&lt;wsp:rsid wsp:val=&quot;002755CF&quot;/&gt;&lt;wsp:rsid wsp:val=&quot;00275F17&quot;/&gt;&lt;wsp:rsid wsp:val=&quot;0027603E&quot;/&gt;&lt;wsp:rsid wsp:val=&quot;002763DE&quot;/&gt;&lt;wsp:rsid wsp:val=&quot;00276DB4&quot;/&gt;&lt;wsp:rsid wsp:val=&quot;0027710E&quot;/&gt;&lt;wsp:rsid wsp:val=&quot;002771B7&quot;/&gt;&lt;wsp:rsid wsp:val=&quot;002774B3&quot;/&gt;&lt;wsp:rsid wsp:val=&quot;002802C3&quot;/&gt;&lt;wsp:rsid wsp:val=&quot;0028084D&quot;/&gt;&lt;wsp:rsid wsp:val=&quot;00280D81&quot;/&gt;&lt;wsp:rsid wsp:val=&quot;00280E7D&quot;/&gt;&lt;wsp:rsid wsp:val=&quot;00281898&quot;/&gt;&lt;wsp:rsid wsp:val=&quot;00281DFF&quot;/&gt;&lt;wsp:rsid wsp:val=&quot;0028284C&quot;/&gt;&lt;wsp:rsid wsp:val=&quot;002829FA&quot;/&gt;&lt;wsp:rsid wsp:val=&quot;00282A07&quot;/&gt;&lt;wsp:rsid wsp:val=&quot;00283441&quot;/&gt;&lt;wsp:rsid wsp:val=&quot;002838ED&quot;/&gt;&lt;wsp:rsid wsp:val=&quot;00284589&quot;/&gt;&lt;wsp:rsid wsp:val=&quot;002852BB&quot;/&gt;&lt;wsp:rsid wsp:val=&quot;00286015&quot;/&gt;&lt;wsp:rsid wsp:val=&quot;002870E4&quot;/&gt;&lt;wsp:rsid wsp:val=&quot;0028711E&quot;/&gt;&lt;wsp:rsid wsp:val=&quot;00287A22&quot;/&gt;&lt;wsp:rsid wsp:val=&quot;00287A26&quot;/&gt;&lt;wsp:rsid wsp:val=&quot;00287D31&quot;/&gt;&lt;wsp:rsid wsp:val=&quot;00290249&quot;/&gt;&lt;wsp:rsid wsp:val=&quot;002907CA&quot;/&gt;&lt;wsp:rsid wsp:val=&quot;0029094F&quot;/&gt;&lt;wsp:rsid wsp:val=&quot;00291491&quot;/&gt;&lt;wsp:rsid wsp:val=&quot;00293499&quot;/&gt;&lt;wsp:rsid wsp:val=&quot;00295542&quot;/&gt;&lt;wsp:rsid wsp:val=&quot;00295568&quot;/&gt;&lt;wsp:rsid wsp:val=&quot;00297713&quot;/&gt;&lt;wsp:rsid wsp:val=&quot;002A049C&quot;/&gt;&lt;wsp:rsid wsp:val=&quot;002A06CE&quot;/&gt;&lt;wsp:rsid wsp:val=&quot;002A1353&quot;/&gt;&lt;wsp:rsid wsp:val=&quot;002A2549&quot;/&gt;&lt;wsp:rsid wsp:val=&quot;002A3F53&quot;/&gt;&lt;wsp:rsid wsp:val=&quot;002A4AA8&quot;/&gt;&lt;wsp:rsid wsp:val=&quot;002A4C13&quot;/&gt;&lt;wsp:rsid wsp:val=&quot;002A531D&quot;/&gt;&lt;wsp:rsid wsp:val=&quot;002A5C35&quot;/&gt;&lt;wsp:rsid wsp:val=&quot;002A7E0E&quot;/&gt;&lt;wsp:rsid wsp:val=&quot;002B007A&quot;/&gt;&lt;wsp:rsid wsp:val=&quot;002B097C&quot;/&gt;&lt;wsp:rsid wsp:val=&quot;002B0B1B&quot;/&gt;&lt;wsp:rsid wsp:val=&quot;002B190B&quot;/&gt;&lt;wsp:rsid wsp:val=&quot;002B2259&quot;/&gt;&lt;wsp:rsid wsp:val=&quot;002B2714&quot;/&gt;&lt;wsp:rsid wsp:val=&quot;002B28F9&quot;/&gt;&lt;wsp:rsid wsp:val=&quot;002B2B25&quot;/&gt;&lt;wsp:rsid wsp:val=&quot;002B31E7&quot;/&gt;&lt;wsp:rsid wsp:val=&quot;002B415E&quot;/&gt;&lt;wsp:rsid wsp:val=&quot;002B4A27&quot;/&gt;&lt;wsp:rsid wsp:val=&quot;002B6362&quot;/&gt;&lt;wsp:rsid wsp:val=&quot;002B6836&quot;/&gt;&lt;wsp:rsid wsp:val=&quot;002B74C9&quot;/&gt;&lt;wsp:rsid wsp:val=&quot;002C1072&quot;/&gt;&lt;wsp:rsid wsp:val=&quot;002C155F&quot;/&gt;&lt;wsp:rsid wsp:val=&quot;002C27C8&quot;/&gt;&lt;wsp:rsid wsp:val=&quot;002C3EED&quot;/&gt;&lt;wsp:rsid wsp:val=&quot;002C40A6&quot;/&gt;&lt;wsp:rsid wsp:val=&quot;002C4BE9&quot;/&gt;&lt;wsp:rsid wsp:val=&quot;002C508E&quot;/&gt;&lt;wsp:rsid wsp:val=&quot;002C6958&quot;/&gt;&lt;wsp:rsid wsp:val=&quot;002C6D25&quot;/&gt;&lt;wsp:rsid wsp:val=&quot;002D0E11&quot;/&gt;&lt;wsp:rsid wsp:val=&quot;002D1B76&quot;/&gt;&lt;wsp:rsid wsp:val=&quot;002D2F5A&quot;/&gt;&lt;wsp:rsid wsp:val=&quot;002D3578&quot;/&gt;&lt;wsp:rsid wsp:val=&quot;002D38BF&quot;/&gt;&lt;wsp:rsid wsp:val=&quot;002D4CAC&quot;/&gt;&lt;wsp:rsid wsp:val=&quot;002D4F24&quot;/&gt;&lt;wsp:rsid wsp:val=&quot;002D595D&quot;/&gt;&lt;wsp:rsid wsp:val=&quot;002D6474&quot;/&gt;&lt;wsp:rsid wsp:val=&quot;002D6F28&quot;/&gt;&lt;wsp:rsid wsp:val=&quot;002E064B&quot;/&gt;&lt;wsp:rsid wsp:val=&quot;002E097F&quot;/&gt;&lt;wsp:rsid wsp:val=&quot;002E1247&quot;/&gt;&lt;wsp:rsid wsp:val=&quot;002E1568&quot;/&gt;&lt;wsp:rsid wsp:val=&quot;002E1982&quot;/&gt;&lt;wsp:rsid wsp:val=&quot;002E3030&quot;/&gt;&lt;wsp:rsid wsp:val=&quot;002E436A&quot;/&gt;&lt;wsp:rsid wsp:val=&quot;002E5096&quot;/&gt;&lt;wsp:rsid wsp:val=&quot;002E584F&quot;/&gt;&lt;wsp:rsid wsp:val=&quot;002E5865&quot;/&gt;&lt;wsp:rsid wsp:val=&quot;002E7722&quot;/&gt;&lt;wsp:rsid wsp:val=&quot;002E77FF&quot;/&gt;&lt;wsp:rsid wsp:val=&quot;002E7D51&quot;/&gt;&lt;wsp:rsid wsp:val=&quot;002F09BF&quot;/&gt;&lt;wsp:rsid wsp:val=&quot;002F1A7F&quot;/&gt;&lt;wsp:rsid wsp:val=&quot;002F25DE&quot;/&gt;&lt;wsp:rsid wsp:val=&quot;002F2A1E&quot;/&gt;&lt;wsp:rsid wsp:val=&quot;002F2D5B&quot;/&gt;&lt;wsp:rsid wsp:val=&quot;002F3ED7&quot;/&gt;&lt;wsp:rsid wsp:val=&quot;002F6FA1&quot;/&gt;&lt;wsp:rsid wsp:val=&quot;002F75B8&quot;/&gt;&lt;wsp:rsid wsp:val=&quot;002F760A&quot;/&gt;&lt;wsp:rsid wsp:val=&quot;002F7DB9&quot;/&gt;&lt;wsp:rsid wsp:val=&quot;0030012C&quot;/&gt;&lt;wsp:rsid wsp:val=&quot;00301CCC&quot;/&gt;&lt;wsp:rsid wsp:val=&quot;00302229&quot;/&gt;&lt;wsp:rsid wsp:val=&quot;00303473&quot;/&gt;&lt;wsp:rsid wsp:val=&quot;0030348C&quot;/&gt;&lt;wsp:rsid wsp:val=&quot;003040C3&quot;/&gt;&lt;wsp:rsid wsp:val=&quot;00304A9C&quot;/&gt;&lt;wsp:rsid wsp:val=&quot;00305CE9&quot;/&gt;&lt;wsp:rsid wsp:val=&quot;00305D87&quot;/&gt;&lt;wsp:rsid wsp:val=&quot;0030780A&quot;/&gt;&lt;wsp:rsid wsp:val=&quot;00307CB8&quot;/&gt;&lt;wsp:rsid wsp:val=&quot;00307D84&quot;/&gt;&lt;wsp:rsid wsp:val=&quot;00307E6D&quot;/&gt;&lt;wsp:rsid wsp:val=&quot;00310CA9&quot;/&gt;&lt;wsp:rsid wsp:val=&quot;003118E9&quot;/&gt;&lt;wsp:rsid wsp:val=&quot;003121C5&quot;/&gt;&lt;wsp:rsid wsp:val=&quot;003121EA&quot;/&gt;&lt;wsp:rsid wsp:val=&quot;00312447&quot;/&gt;&lt;wsp:rsid wsp:val=&quot;00312620&quot;/&gt;&lt;wsp:rsid wsp:val=&quot;00312DA6&quot;/&gt;&lt;wsp:rsid wsp:val=&quot;00315ABE&quot;/&gt;&lt;wsp:rsid wsp:val=&quot;00315F41&quot;/&gt;&lt;wsp:rsid wsp:val=&quot;00316AC6&quot;/&gt;&lt;wsp:rsid wsp:val=&quot;00316DA7&quot;/&gt;&lt;wsp:rsid wsp:val=&quot;00317441&quot;/&gt;&lt;wsp:rsid wsp:val=&quot;0032077E&quot;/&gt;&lt;wsp:rsid wsp:val=&quot;00320C62&quot;/&gt;&lt;wsp:rsid wsp:val=&quot;003211A2&quot;/&gt;&lt;wsp:rsid wsp:val=&quot;00321527&quot;/&gt;&lt;wsp:rsid wsp:val=&quot;00321E29&quot;/&gt;&lt;wsp:rsid wsp:val=&quot;00322B92&quot;/&gt;&lt;wsp:rsid wsp:val=&quot;003238FE&quot;/&gt;&lt;wsp:rsid wsp:val=&quot;00323C2C&quot;/&gt;&lt;wsp:rsid wsp:val=&quot;00323FEA&quot;/&gt;&lt;wsp:rsid wsp:val=&quot;00324530&quot;/&gt;&lt;wsp:rsid wsp:val=&quot;003248AF&quot;/&gt;&lt;wsp:rsid wsp:val=&quot;0032550D&quot;/&gt;&lt;wsp:rsid wsp:val=&quot;00325565&quot;/&gt;&lt;wsp:rsid wsp:val=&quot;003263E9&quot;/&gt;&lt;wsp:rsid wsp:val=&quot;00326446&quot;/&gt;&lt;wsp:rsid wsp:val=&quot;00326FF0&quot;/&gt;&lt;wsp:rsid wsp:val=&quot;00330697&quot;/&gt;&lt;wsp:rsid wsp:val=&quot;003307AA&quot;/&gt;&lt;wsp:rsid wsp:val=&quot;00331473&quot;/&gt;&lt;wsp:rsid wsp:val=&quot;00331960&quot;/&gt;&lt;wsp:rsid wsp:val=&quot;00333038&quot;/&gt;&lt;wsp:rsid wsp:val=&quot;0033317C&quot;/&gt;&lt;wsp:rsid wsp:val=&quot;00333EDF&quot;/&gt;&lt;wsp:rsid wsp:val=&quot;00334282&quot;/&gt;&lt;wsp:rsid wsp:val=&quot;00334B6C&quot;/&gt;&lt;wsp:rsid wsp:val=&quot;00335330&quot;/&gt;&lt;wsp:rsid wsp:val=&quot;00335D07&quot;/&gt;&lt;wsp:rsid wsp:val=&quot;0033688C&quot;/&gt;&lt;wsp:rsid wsp:val=&quot;00340458&quot;/&gt;&lt;wsp:rsid wsp:val=&quot;0034135F&quot;/&gt;&lt;wsp:rsid wsp:val=&quot;003415F2&quot;/&gt;&lt;wsp:rsid wsp:val=&quot;003415FC&quot;/&gt;&lt;wsp:rsid wsp:val=&quot;00342339&quot;/&gt;&lt;wsp:rsid wsp:val=&quot;003424FF&quot;/&gt;&lt;wsp:rsid wsp:val=&quot;00342A3F&quot;/&gt;&lt;wsp:rsid wsp:val=&quot;00342D22&quot;/&gt;&lt;wsp:rsid wsp:val=&quot;00343E47&quot;/&gt;&lt;wsp:rsid wsp:val=&quot;003444FA&quot;/&gt;&lt;wsp:rsid wsp:val=&quot;003446CB&quot;/&gt;&lt;wsp:rsid wsp:val=&quot;00344F8C&quot;/&gt;&lt;wsp:rsid wsp:val=&quot;00345017&quot;/&gt;&lt;wsp:rsid wsp:val=&quot;00345363&quot;/&gt;&lt;wsp:rsid wsp:val=&quot;00346DE1&quot;/&gt;&lt;wsp:rsid wsp:val=&quot;00347054&quot;/&gt;&lt;wsp:rsid wsp:val=&quot;003476B6&quot;/&gt;&lt;wsp:rsid wsp:val=&quot;00347B6D&quot;/&gt;&lt;wsp:rsid wsp:val=&quot;00347E66&quot;/&gt;&lt;wsp:rsid wsp:val=&quot;00350E91&quot;/&gt;&lt;wsp:rsid wsp:val=&quot;00351035&quot;/&gt;&lt;wsp:rsid wsp:val=&quot;00351447&quot;/&gt;&lt;wsp:rsid wsp:val=&quot;00352460&quot;/&gt;&lt;wsp:rsid wsp:val=&quot;0035327E&quot;/&gt;&lt;wsp:rsid wsp:val=&quot;003535E3&quot;/&gt;&lt;wsp:rsid wsp:val=&quot;00353B33&quot;/&gt;&lt;wsp:rsid wsp:val=&quot;00353D94&quot;/&gt;&lt;wsp:rsid wsp:val=&quot;00353FE8&quot;/&gt;&lt;wsp:rsid wsp:val=&quot;003544F2&quot;/&gt;&lt;wsp:rsid wsp:val=&quot;003566DB&quot;/&gt;&lt;wsp:rsid wsp:val=&quot;00356853&quot;/&gt;&lt;wsp:rsid wsp:val=&quot;00356B36&quot;/&gt;&lt;wsp:rsid wsp:val=&quot;00356C44&quot;/&gt;&lt;wsp:rsid wsp:val=&quot;00357D23&quot;/&gt;&lt;wsp:rsid wsp:val=&quot;00357E87&quot;/&gt;&lt;wsp:rsid wsp:val=&quot;00360BF0&quot;/&gt;&lt;wsp:rsid wsp:val=&quot;00360D4B&quot;/&gt;&lt;wsp:rsid wsp:val=&quot;00364DEC&quot;/&gt;&lt;wsp:rsid wsp:val=&quot;003651BB&quot;/&gt;&lt;wsp:rsid wsp:val=&quot;0036604E&quot;/&gt;&lt;wsp:rsid wsp:val=&quot;00366364&quot;/&gt;&lt;wsp:rsid wsp:val=&quot;00370432&quot;/&gt;&lt;wsp:rsid wsp:val=&quot;0037137E&quot;/&gt;&lt;wsp:rsid wsp:val=&quot;00372825&quot;/&gt;&lt;wsp:rsid wsp:val=&quot;003729C0&quot;/&gt;&lt;wsp:rsid wsp:val=&quot;00373832&quot;/&gt;&lt;wsp:rsid wsp:val=&quot;00374615&quot;/&gt;&lt;wsp:rsid wsp:val=&quot;00374743&quot;/&gt;&lt;wsp:rsid wsp:val=&quot;00375012&quot;/&gt;&lt;wsp:rsid wsp:val=&quot;003765BD&quot;/&gt;&lt;wsp:rsid wsp:val=&quot;003768F7&quot;/&gt;&lt;wsp:rsid wsp:val=&quot;00376B75&quot;/&gt;&lt;wsp:rsid wsp:val=&quot;00376BC3&quot;/&gt;&lt;wsp:rsid wsp:val=&quot;00376D23&quot;/&gt;&lt;wsp:rsid wsp:val=&quot;00376F2E&quot;/&gt;&lt;wsp:rsid wsp:val=&quot;003776DB&quot;/&gt;&lt;wsp:rsid wsp:val=&quot;003800CD&quot;/&gt;&lt;wsp:rsid wsp:val=&quot;0038024D&quot;/&gt;&lt;wsp:rsid wsp:val=&quot;003809D3&quot;/&gt;&lt;wsp:rsid wsp:val=&quot;0038207B&quot;/&gt;&lt;wsp:rsid wsp:val=&quot;00383563&quot;/&gt;&lt;wsp:rsid wsp:val=&quot;003841EB&quot;/&gt;&lt;wsp:rsid wsp:val=&quot;0038427C&quot;/&gt;&lt;wsp:rsid wsp:val=&quot;003843B7&quot;/&gt;&lt;wsp:rsid wsp:val=&quot;00384E6F&quot;/&gt;&lt;wsp:rsid wsp:val=&quot;003850E3&quot;/&gt;&lt;wsp:rsid wsp:val=&quot;0038510E&quot;/&gt;&lt;wsp:rsid wsp:val=&quot;00386480&quot;/&gt;&lt;wsp:rsid wsp:val=&quot;003869A9&quot;/&gt;&lt;wsp:rsid wsp:val=&quot;00387669&quot;/&gt;&lt;wsp:rsid wsp:val=&quot;00387C00&quot;/&gt;&lt;wsp:rsid wsp:val=&quot;00387C50&quot;/&gt;&lt;wsp:rsid wsp:val=&quot;00387D0C&quot;/&gt;&lt;wsp:rsid wsp:val=&quot;003901F2&quot;/&gt;&lt;wsp:rsid wsp:val=&quot;0039020A&quot;/&gt;&lt;wsp:rsid wsp:val=&quot;00391019&quot;/&gt;&lt;wsp:rsid wsp:val=&quot;003911F2&quot;/&gt;&lt;wsp:rsid wsp:val=&quot;003920F2&quot;/&gt;&lt;wsp:rsid wsp:val=&quot;00393450&quot;/&gt;&lt;wsp:rsid wsp:val=&quot;00395768&quot;/&gt;&lt;wsp:rsid wsp:val=&quot;00395809&quot;/&gt;&lt;wsp:rsid wsp:val=&quot;0039618D&quot;/&gt;&lt;wsp:rsid wsp:val=&quot;0039657C&quot;/&gt;&lt;wsp:rsid wsp:val=&quot;00396710&quot;/&gt;&lt;wsp:rsid wsp:val=&quot;00396B76&quot;/&gt;&lt;wsp:rsid wsp:val=&quot;003A0371&quot;/&gt;&lt;wsp:rsid wsp:val=&quot;003A1E31&quot;/&gt;&lt;wsp:rsid wsp:val=&quot;003A2558&quot;/&gt;&lt;wsp:rsid wsp:val=&quot;003A3A2A&quot;/&gt;&lt;wsp:rsid wsp:val=&quot;003A3CDC&quot;/&gt;&lt;wsp:rsid wsp:val=&quot;003A52A6&quot;/&gt;&lt;wsp:rsid wsp:val=&quot;003A54A8&quot;/&gt;&lt;wsp:rsid wsp:val=&quot;003A5650&quot;/&gt;&lt;wsp:rsid wsp:val=&quot;003A5C9E&quot;/&gt;&lt;wsp:rsid wsp:val=&quot;003A6540&quot;/&gt;&lt;wsp:rsid wsp:val=&quot;003A6E16&quot;/&gt;&lt;wsp:rsid wsp:val=&quot;003A7FEE&quot;/&gt;&lt;wsp:rsid wsp:val=&quot;003B32DB&quot;/&gt;&lt;wsp:rsid wsp:val=&quot;003B3E3E&quot;/&gt;&lt;wsp:rsid wsp:val=&quot;003B4BBB&quot;/&gt;&lt;wsp:rsid wsp:val=&quot;003B5107&quot;/&gt;&lt;wsp:rsid wsp:val=&quot;003B526F&quot;/&gt;&lt;wsp:rsid wsp:val=&quot;003B5D38&quot;/&gt;&lt;wsp:rsid wsp:val=&quot;003B7E39&quot;/&gt;&lt;wsp:rsid wsp:val=&quot;003C17B9&quot;/&gt;&lt;wsp:rsid wsp:val=&quot;003C2A11&quot;/&gt;&lt;wsp:rsid wsp:val=&quot;003C4179&quot;/&gt;&lt;wsp:rsid wsp:val=&quot;003C41D3&quot;/&gt;&lt;wsp:rsid wsp:val=&quot;003C4491&quot;/&gt;&lt;wsp:rsid wsp:val=&quot;003C4AB8&quot;/&gt;&lt;wsp:rsid wsp:val=&quot;003C4CDC&quot;/&gt;&lt;wsp:rsid wsp:val=&quot;003C4EC3&quot;/&gt;&lt;wsp:rsid wsp:val=&quot;003C4FE6&quot;/&gt;&lt;wsp:rsid wsp:val=&quot;003C53DE&quot;/&gt;&lt;wsp:rsid wsp:val=&quot;003C57D7&quot;/&gt;&lt;wsp:rsid wsp:val=&quot;003C65E8&quot;/&gt;&lt;wsp:rsid wsp:val=&quot;003C6F15&quot;/&gt;&lt;wsp:rsid wsp:val=&quot;003D1443&quot;/&gt;&lt;wsp:rsid wsp:val=&quot;003D1B29&quot;/&gt;&lt;wsp:rsid wsp:val=&quot;003D1F8B&quot;/&gt;&lt;wsp:rsid wsp:val=&quot;003D28D8&quot;/&gt;&lt;wsp:rsid wsp:val=&quot;003D2A76&quot;/&gt;&lt;wsp:rsid wsp:val=&quot;003D2ACA&quot;/&gt;&lt;wsp:rsid wsp:val=&quot;003D34F5&quot;/&gt;&lt;wsp:rsid wsp:val=&quot;003D6159&quot;/&gt;&lt;wsp:rsid wsp:val=&quot;003D6D58&quot;/&gt;&lt;wsp:rsid wsp:val=&quot;003D76A3&quot;/&gt;&lt;wsp:rsid wsp:val=&quot;003E143A&quot;/&gt;&lt;wsp:rsid wsp:val=&quot;003E24BC&quot;/&gt;&lt;wsp:rsid wsp:val=&quot;003E28D4&quot;/&gt;&lt;wsp:rsid wsp:val=&quot;003E30BA&quot;/&gt;&lt;wsp:rsid wsp:val=&quot;003E3455&quot;/&gt;&lt;wsp:rsid wsp:val=&quot;003E3B2A&quot;/&gt;&lt;wsp:rsid wsp:val=&quot;003E4265&quot;/&gt;&lt;wsp:rsid wsp:val=&quot;003E6113&quot;/&gt;&lt;wsp:rsid wsp:val=&quot;003E6317&quot;/&gt;&lt;wsp:rsid wsp:val=&quot;003E6545&quot;/&gt;&lt;wsp:rsid wsp:val=&quot;003E69A0&quot;/&gt;&lt;wsp:rsid wsp:val=&quot;003E6C76&quot;/&gt;&lt;wsp:rsid wsp:val=&quot;003E7D14&quot;/&gt;&lt;wsp:rsid wsp:val=&quot;003F03E8&quot;/&gt;&lt;wsp:rsid wsp:val=&quot;003F0761&quot;/&gt;&lt;wsp:rsid wsp:val=&quot;003F0AF0&quot;/&gt;&lt;wsp:rsid wsp:val=&quot;003F0E2F&quot;/&gt;&lt;wsp:rsid wsp:val=&quot;003F17F6&quot;/&gt;&lt;wsp:rsid wsp:val=&quot;003F1A95&quot;/&gt;&lt;wsp:rsid wsp:val=&quot;003F21FC&quot;/&gt;&lt;wsp:rsid wsp:val=&quot;003F22FA&quot;/&gt;&lt;wsp:rsid wsp:val=&quot;003F2CC7&quot;/&gt;&lt;wsp:rsid wsp:val=&quot;003F2D27&quot;/&gt;&lt;wsp:rsid wsp:val=&quot;003F3CA1&quot;/&gt;&lt;wsp:rsid wsp:val=&quot;003F41F6&quot;/&gt;&lt;wsp:rsid wsp:val=&quot;003F4AF0&quot;/&gt;&lt;wsp:rsid wsp:val=&quot;003F4D3B&quot;/&gt;&lt;wsp:rsid wsp:val=&quot;003F54AC&quot;/&gt;&lt;wsp:rsid wsp:val=&quot;003F57FE&quot;/&gt;&lt;wsp:rsid wsp:val=&quot;003F61BB&quot;/&gt;&lt;wsp:rsid wsp:val=&quot;003F71C5&quot;/&gt;&lt;wsp:rsid wsp:val=&quot;003F74CE&quot;/&gt;&lt;wsp:rsid wsp:val=&quot;003F78CE&quot;/&gt;&lt;wsp:rsid wsp:val=&quot;003F794B&quot;/&gt;&lt;wsp:rsid wsp:val=&quot;003F796F&quot;/&gt;&lt;wsp:rsid wsp:val=&quot;004017F5&quot;/&gt;&lt;wsp:rsid wsp:val=&quot;004028C4&quot;/&gt;&lt;wsp:rsid wsp:val=&quot;00403107&quot;/&gt;&lt;wsp:rsid wsp:val=&quot;00403875&quot;/&gt;&lt;wsp:rsid wsp:val=&quot;00403D8C&quot;/&gt;&lt;wsp:rsid wsp:val=&quot;00404E02&quot;/&gt;&lt;wsp:rsid wsp:val=&quot;004061E0&quot;/&gt;&lt;wsp:rsid wsp:val=&quot;00410401&quot;/&gt;&lt;wsp:rsid wsp:val=&quot;0041134B&quot;/&gt;&lt;wsp:rsid wsp:val=&quot;00411438&quot;/&gt;&lt;wsp:rsid wsp:val=&quot;00414659&quot;/&gt;&lt;wsp:rsid wsp:val=&quot;00415A2C&quot;/&gt;&lt;wsp:rsid wsp:val=&quot;00415D57&quot;/&gt;&lt;wsp:rsid wsp:val=&quot;00416196&quot;/&gt;&lt;wsp:rsid wsp:val=&quot;00416750&quot;/&gt;&lt;wsp:rsid wsp:val=&quot;00416921&quot;/&gt;&lt;wsp:rsid wsp:val=&quot;00416ECF&quot;/&gt;&lt;wsp:rsid wsp:val=&quot;00420370&quot;/&gt;&lt;wsp:rsid wsp:val=&quot;00420397&quot;/&gt;&lt;wsp:rsid wsp:val=&quot;00420EB2&quot;/&gt;&lt;wsp:rsid wsp:val=&quot;004223DA&quot;/&gt;&lt;wsp:rsid wsp:val=&quot;00423134&quot;/&gt;&lt;wsp:rsid wsp:val=&quot;00430069&quot;/&gt;&lt;wsp:rsid wsp:val=&quot;004320CD&quot;/&gt;&lt;wsp:rsid wsp:val=&quot;00433CFA&quot;/&gt;&lt;wsp:rsid wsp:val=&quot;0043412C&quot;/&gt;&lt;wsp:rsid wsp:val=&quot;00434C1F&quot;/&gt;&lt;wsp:rsid wsp:val=&quot;00434FE2&quot;/&gt;&lt;wsp:rsid wsp:val=&quot;004355EB&quot;/&gt;&lt;wsp:rsid wsp:val=&quot;00435C3E&quot;/&gt;&lt;wsp:rsid wsp:val=&quot;00435C48&quot;/&gt;&lt;wsp:rsid wsp:val=&quot;004365A1&quot;/&gt;&lt;wsp:rsid wsp:val=&quot;004378F9&quot;/&gt;&lt;wsp:rsid wsp:val=&quot;00441374&quot;/&gt;&lt;wsp:rsid wsp:val=&quot;00442E03&quot;/&gt;&lt;wsp:rsid wsp:val=&quot;004434BD&quot;/&gt;&lt;wsp:rsid wsp:val=&quot;0044389F&quot;/&gt;&lt;wsp:rsid wsp:val=&quot;00443E54&quot;/&gt;&lt;wsp:rsid wsp:val=&quot;0044486D&quot;/&gt;&lt;wsp:rsid wsp:val=&quot;00444C93&quot;/&gt;&lt;wsp:rsid wsp:val=&quot;00445926&quot;/&gt;&lt;wsp:rsid wsp:val=&quot;00445DCF&quot;/&gt;&lt;wsp:rsid wsp:val=&quot;00445F62&quot;/&gt;&lt;wsp:rsid wsp:val=&quot;00446B20&quot;/&gt;&lt;wsp:rsid wsp:val=&quot;00446BD0&quot;/&gt;&lt;wsp:rsid wsp:val=&quot;00447D69&quot;/&gt;&lt;wsp:rsid wsp:val=&quot;00450575&quot;/&gt;&lt;wsp:rsid wsp:val=&quot;00450CC8&quot;/&gt;&lt;wsp:rsid wsp:val=&quot;00451625&quot;/&gt;&lt;wsp:rsid wsp:val=&quot;004522F4&quot;/&gt;&lt;wsp:rsid wsp:val=&quot;00452412&quot;/&gt;&lt;wsp:rsid wsp:val=&quot;00453609&quot;/&gt;&lt;wsp:rsid wsp:val=&quot;0045375A&quot;/&gt;&lt;wsp:rsid wsp:val=&quot;0045395B&quot;/&gt;&lt;wsp:rsid wsp:val=&quot;00454A0B&quot;/&gt;&lt;wsp:rsid wsp:val=&quot;00455BC5&quot;/&gt;&lt;wsp:rsid wsp:val=&quot;00455D03&quot;/&gt;&lt;wsp:rsid wsp:val=&quot;00460CF8&quot;/&gt;&lt;wsp:rsid wsp:val=&quot;00462656&quot;/&gt;&lt;wsp:rsid wsp:val=&quot;00462D87&quot;/&gt;&lt;wsp:rsid wsp:val=&quot;004630A3&quot;/&gt;&lt;wsp:rsid wsp:val=&quot;00463898&quot;/&gt;&lt;wsp:rsid wsp:val=&quot;00464872&quot;/&gt;&lt;wsp:rsid wsp:val=&quot;00464A7D&quot;/&gt;&lt;wsp:rsid wsp:val=&quot;00464C48&quot;/&gt;&lt;wsp:rsid wsp:val=&quot;00464C50&quot;/&gt;&lt;wsp:rsid wsp:val=&quot;00465089&quot;/&gt;&lt;wsp:rsid wsp:val=&quot;00465324&quot;/&gt;&lt;wsp:rsid wsp:val=&quot;004653F6&quot;/&gt;&lt;wsp:rsid wsp:val=&quot;0046545C&quot;/&gt;&lt;wsp:rsid wsp:val=&quot;004655C6&quot;/&gt;&lt;wsp:rsid wsp:val=&quot;00465609&quot;/&gt;&lt;wsp:rsid wsp:val=&quot;0046674B&quot;/&gt;&lt;wsp:rsid wsp:val=&quot;00470B06&quot;/&gt;&lt;wsp:rsid wsp:val=&quot;00472507&quot;/&gt;&lt;wsp:rsid wsp:val=&quot;00472548&quot;/&gt;&lt;wsp:rsid wsp:val=&quot;00472E18&quot;/&gt;&lt;wsp:rsid wsp:val=&quot;00473596&quot;/&gt;&lt;wsp:rsid wsp:val=&quot;00474479&quot;/&gt;&lt;wsp:rsid wsp:val=&quot;00474C4A&quot;/&gt;&lt;wsp:rsid wsp:val=&quot;00474D2F&quot;/&gt;&lt;wsp:rsid wsp:val=&quot;004756A5&quot;/&gt;&lt;wsp:rsid wsp:val=&quot;00476D16&quot;/&gt;&lt;wsp:rsid wsp:val=&quot;00477BD7&quot;/&gt;&lt;wsp:rsid wsp:val=&quot;004802BE&quot;/&gt;&lt;wsp:rsid wsp:val=&quot;004864A6&quot;/&gt;&lt;wsp:rsid wsp:val=&quot;00487D0D&quot;/&gt;&lt;wsp:rsid wsp:val=&quot;00487E2C&quot;/&gt;&lt;wsp:rsid wsp:val=&quot;00491F7A&quot;/&gt;&lt;wsp:rsid wsp:val=&quot;004940CE&quot;/&gt;&lt;wsp:rsid wsp:val=&quot;004945BB&quot;/&gt;&lt;wsp:rsid wsp:val=&quot;00494699&quot;/&gt;&lt;wsp:rsid wsp:val=&quot;0049498D&quot;/&gt;&lt;wsp:rsid wsp:val=&quot;00494EBB&quot;/&gt;&lt;wsp:rsid wsp:val=&quot;00495395&quot;/&gt;&lt;wsp:rsid wsp:val=&quot;0049577D&quot;/&gt;&lt;wsp:rsid wsp:val=&quot;00495BBD&quot;/&gt;&lt;wsp:rsid wsp:val=&quot;00497962&quot;/&gt;&lt;wsp:rsid wsp:val=&quot;00497B3D&quot;/&gt;&lt;wsp:rsid wsp:val=&quot;00497B4E&quot;/&gt;&lt;wsp:rsid wsp:val=&quot;00497D20&quot;/&gt;&lt;wsp:rsid wsp:val=&quot;004A09A0&quot;/&gt;&lt;wsp:rsid wsp:val=&quot;004A29E3&quot;/&gt;&lt;wsp:rsid wsp:val=&quot;004A2C28&quot;/&gt;&lt;wsp:rsid wsp:val=&quot;004A4386&quot;/&gt;&lt;wsp:rsid wsp:val=&quot;004A49D4&quot;/&gt;&lt;wsp:rsid wsp:val=&quot;004A4A9E&quot;/&gt;&lt;wsp:rsid wsp:val=&quot;004A4F25&quot;/&gt;&lt;wsp:rsid wsp:val=&quot;004A573C&quot;/&gt;&lt;wsp:rsid wsp:val=&quot;004A591D&quot;/&gt;&lt;wsp:rsid wsp:val=&quot;004A5EA3&quot;/&gt;&lt;wsp:rsid wsp:val=&quot;004A683F&quot;/&gt;&lt;wsp:rsid wsp:val=&quot;004A6A75&quot;/&gt;&lt;wsp:rsid wsp:val=&quot;004A6CF1&quot;/&gt;&lt;wsp:rsid wsp:val=&quot;004A6E2A&quot;/&gt;&lt;wsp:rsid wsp:val=&quot;004A7141&quot;/&gt;&lt;wsp:rsid wsp:val=&quot;004A799E&quot;/&gt;&lt;wsp:rsid wsp:val=&quot;004B00E3&quot;/&gt;&lt;wsp:rsid wsp:val=&quot;004B117B&quot;/&gt;&lt;wsp:rsid wsp:val=&quot;004B29DC&quot;/&gt;&lt;wsp:rsid wsp:val=&quot;004B33CE&quot;/&gt;&lt;wsp:rsid wsp:val=&quot;004B3AFE&quot;/&gt;&lt;wsp:rsid wsp:val=&quot;004B3EBB&quot;/&gt;&lt;wsp:rsid wsp:val=&quot;004B4225&quot;/&gt;&lt;wsp:rsid wsp:val=&quot;004B4483&quot;/&gt;&lt;wsp:rsid wsp:val=&quot;004B4F2A&quot;/&gt;&lt;wsp:rsid wsp:val=&quot;004B52BF&quot;/&gt;&lt;wsp:rsid wsp:val=&quot;004B6638&quot;/&gt;&lt;wsp:rsid wsp:val=&quot;004B6845&quot;/&gt;&lt;wsp:rsid wsp:val=&quot;004B6C26&quot;/&gt;&lt;wsp:rsid wsp:val=&quot;004B7B72&quot;/&gt;&lt;wsp:rsid wsp:val=&quot;004B7E2F&quot;/&gt;&lt;wsp:rsid wsp:val=&quot;004C0588&quot;/&gt;&lt;wsp:rsid wsp:val=&quot;004C164B&quot;/&gt;&lt;wsp:rsid wsp:val=&quot;004C2006&quot;/&gt;&lt;wsp:rsid wsp:val=&quot;004C28EA&quot;/&gt;&lt;wsp:rsid wsp:val=&quot;004C2A01&quot;/&gt;&lt;wsp:rsid wsp:val=&quot;004C5DD4&quot;/&gt;&lt;wsp:rsid wsp:val=&quot;004C7143&quot;/&gt;&lt;wsp:rsid wsp:val=&quot;004D04F5&quot;/&gt;&lt;wsp:rsid wsp:val=&quot;004D0BAA&quot;/&gt;&lt;wsp:rsid wsp:val=&quot;004D19B5&quot;/&gt;&lt;wsp:rsid wsp:val=&quot;004D1C31&quot;/&gt;&lt;wsp:rsid wsp:val=&quot;004D232B&quot;/&gt;&lt;wsp:rsid wsp:val=&quot;004D4171&quot;/&gt;&lt;wsp:rsid wsp:val=&quot;004D45F0&quot;/&gt;&lt;wsp:rsid wsp:val=&quot;004D4D03&quot;/&gt;&lt;wsp:rsid wsp:val=&quot;004D5C1F&quot;/&gt;&lt;wsp:rsid wsp:val=&quot;004D6CCE&quot;/&gt;&lt;wsp:rsid wsp:val=&quot;004D7371&quot;/&gt;&lt;wsp:rsid wsp:val=&quot;004D7A07&quot;/&gt;&lt;wsp:rsid wsp:val=&quot;004D7BA9&quot;/&gt;&lt;wsp:rsid wsp:val=&quot;004D7BD6&quot;/&gt;&lt;wsp:rsid wsp:val=&quot;004E0E47&quot;/&gt;&lt;wsp:rsid wsp:val=&quot;004E15C4&quot;/&gt;&lt;wsp:rsid wsp:val=&quot;004E1DCE&quot;/&gt;&lt;wsp:rsid wsp:val=&quot;004E25FE&quot;/&gt;&lt;wsp:rsid wsp:val=&quot;004E32C4&quot;/&gt;&lt;wsp:rsid wsp:val=&quot;004E3B93&quot;/&gt;&lt;wsp:rsid wsp:val=&quot;004E3CB5&quot;/&gt;&lt;wsp:rsid wsp:val=&quot;004E46BA&quot;/&gt;&lt;wsp:rsid wsp:val=&quot;004E480E&quot;/&gt;&lt;wsp:rsid wsp:val=&quot;004E5F8E&quot;/&gt;&lt;wsp:rsid wsp:val=&quot;004E6B01&quot;/&gt;&lt;wsp:rsid wsp:val=&quot;004E75CC&quot;/&gt;&lt;wsp:rsid wsp:val=&quot;004E7A3D&quot;/&gt;&lt;wsp:rsid wsp:val=&quot;004E7D55&quot;/&gt;&lt;wsp:rsid wsp:val=&quot;004F28CE&quot;/&gt;&lt;wsp:rsid wsp:val=&quot;004F30D9&quot;/&gt;&lt;wsp:rsid wsp:val=&quot;004F3358&quot;/&gt;&lt;wsp:rsid wsp:val=&quot;004F5289&quot;/&gt;&lt;wsp:rsid wsp:val=&quot;004F5D6F&quot;/&gt;&lt;wsp:rsid wsp:val=&quot;004F5E3F&quot;/&gt;&lt;wsp:rsid wsp:val=&quot;004F5F84&quot;/&gt;&lt;wsp:rsid wsp:val=&quot;004F641E&quot;/&gt;&lt;wsp:rsid wsp:val=&quot;004F6C6C&quot;/&gt;&lt;wsp:rsid wsp:val=&quot;004F7A28&quot;/&gt;&lt;wsp:rsid wsp:val=&quot;0050079E&quot;/&gt;&lt;wsp:rsid wsp:val=&quot;00500807&quot;/&gt;&lt;wsp:rsid wsp:val=&quot;0050188B&quot;/&gt;&lt;wsp:rsid wsp:val=&quot;00501AEE&quot;/&gt;&lt;wsp:rsid wsp:val=&quot;005021BD&quot;/&gt;&lt;wsp:rsid wsp:val=&quot;005036A5&quot;/&gt;&lt;wsp:rsid wsp:val=&quot;005039E9&quot;/&gt;&lt;wsp:rsid wsp:val=&quot;00503F58&quot;/&gt;&lt;wsp:rsid wsp:val=&quot;00504AC6&quot;/&gt;&lt;wsp:rsid wsp:val=&quot;00505206&quot;/&gt;&lt;wsp:rsid wsp:val=&quot;0050628D&quot;/&gt;&lt;wsp:rsid wsp:val=&quot;00506D11&quot;/&gt;&lt;wsp:rsid wsp:val=&quot;0050725A&quot;/&gt;&lt;wsp:rsid wsp:val=&quot;005077DF&quot;/&gt;&lt;wsp:rsid wsp:val=&quot;00507FC3&quot;/&gt;&lt;wsp:rsid wsp:val=&quot;0051084F&quot;/&gt;&lt;wsp:rsid wsp:val=&quot;00510B76&quot;/&gt;&lt;wsp:rsid wsp:val=&quot;00510F3E&quot;/&gt;&lt;wsp:rsid wsp:val=&quot;00510F9E&quot;/&gt;&lt;wsp:rsid wsp:val=&quot;00511407&quot;/&gt;&lt;wsp:rsid wsp:val=&quot;005119BE&quot;/&gt;&lt;wsp:rsid wsp:val=&quot;005121D7&quot;/&gt;&lt;wsp:rsid wsp:val=&quot;005121E9&quot;/&gt;&lt;wsp:rsid wsp:val=&quot;00512B2A&quot;/&gt;&lt;wsp:rsid wsp:val=&quot;0051379B&quot;/&gt;&lt;wsp:rsid wsp:val=&quot;00514CD2&quot;/&gt;&lt;wsp:rsid wsp:val=&quot;00515D07&quot;/&gt;&lt;wsp:rsid wsp:val=&quot;0051621E&quot;/&gt;&lt;wsp:rsid wsp:val=&quot;005167A7&quot;/&gt;&lt;wsp:rsid wsp:val=&quot;00517462&quot;/&gt;&lt;wsp:rsid wsp:val=&quot;005207ED&quot;/&gt;&lt;wsp:rsid wsp:val=&quot;0052266D&quot;/&gt;&lt;wsp:rsid wsp:val=&quot;005239CF&quot;/&gt;&lt;wsp:rsid wsp:val=&quot;005247E1&quot;/&gt;&lt;wsp:rsid wsp:val=&quot;00524FAA&quot;/&gt;&lt;wsp:rsid wsp:val=&quot;005255AC&quot;/&gt;&lt;wsp:rsid wsp:val=&quot;00525984&quot;/&gt;&lt;wsp:rsid wsp:val=&quot;005261E3&quot;/&gt;&lt;wsp:rsid wsp:val=&quot;005277BD&quot;/&gt;&lt;wsp:rsid wsp:val=&quot;00530690&quot;/&gt;&lt;wsp:rsid wsp:val=&quot;0053070D&quot;/&gt;&lt;wsp:rsid wsp:val=&quot;00531848&quot;/&gt;&lt;wsp:rsid wsp:val=&quot;00534BDD&quot;/&gt;&lt;wsp:rsid wsp:val=&quot;00535497&quot;/&gt;&lt;wsp:rsid wsp:val=&quot;0053633F&quot;/&gt;&lt;wsp:rsid wsp:val=&quot;00537328&quot;/&gt;&lt;wsp:rsid wsp:val=&quot;0053747D&quot;/&gt;&lt;wsp:rsid wsp:val=&quot;00541270&quot;/&gt;&lt;wsp:rsid wsp:val=&quot;005412DF&quot;/&gt;&lt;wsp:rsid wsp:val=&quot;00541779&quot;/&gt;&lt;wsp:rsid wsp:val=&quot;005423E4&quot;/&gt;&lt;wsp:rsid wsp:val=&quot;005434FB&quot;/&gt;&lt;wsp:rsid wsp:val=&quot;00544801&quot;/&gt;&lt;wsp:rsid wsp:val=&quot;00544936&quot;/&gt;&lt;wsp:rsid wsp:val=&quot;00544ADF&quot;/&gt;&lt;wsp:rsid wsp:val=&quot;00544BA0&quot;/&gt;&lt;wsp:rsid wsp:val=&quot;00544E1B&quot;/&gt;&lt;wsp:rsid wsp:val=&quot;00545D6F&quot;/&gt;&lt;wsp:rsid wsp:val=&quot;00545D8A&quot;/&gt;&lt;wsp:rsid wsp:val=&quot;00546B75&quot;/&gt;&lt;wsp:rsid wsp:val=&quot;0054798C&quot;/&gt;&lt;wsp:rsid wsp:val=&quot;00550300&quot;/&gt;&lt;wsp:rsid wsp:val=&quot;0055147B&quot;/&gt;&lt;wsp:rsid wsp:val=&quot;005518DF&quot;/&gt;&lt;wsp:rsid wsp:val=&quot;00551C5B&quot;/&gt;&lt;wsp:rsid wsp:val=&quot;00551EF2&quot;/&gt;&lt;wsp:rsid wsp:val=&quot;00552F24&quot;/&gt;&lt;wsp:rsid wsp:val=&quot;005560C0&quot;/&gt;&lt;wsp:rsid wsp:val=&quot;0055623B&quot;/&gt;&lt;wsp:rsid wsp:val=&quot;005563B3&quot;/&gt;&lt;wsp:rsid wsp:val=&quot;005568C5&quot;/&gt;&lt;wsp:rsid wsp:val=&quot;00556D03&quot;/&gt;&lt;wsp:rsid wsp:val=&quot;00560A0E&quot;/&gt;&lt;wsp:rsid wsp:val=&quot;005616C8&quot;/&gt;&lt;wsp:rsid wsp:val=&quot;005618C0&quot;/&gt;&lt;wsp:rsid wsp:val=&quot;0056291F&quot;/&gt;&lt;wsp:rsid wsp:val=&quot;00562F03&quot;/&gt;&lt;wsp:rsid wsp:val=&quot;00563722&quot;/&gt;&lt;wsp:rsid wsp:val=&quot;005662CB&quot;/&gt;&lt;wsp:rsid wsp:val=&quot;005667D1&quot;/&gt;&lt;wsp:rsid wsp:val=&quot;0056742C&quot;/&gt;&lt;wsp:rsid wsp:val=&quot;00570C5A&quot;/&gt;&lt;wsp:rsid wsp:val=&quot;005711E6&quot;/&gt;&lt;wsp:rsid wsp:val=&quot;00571CCE&quot;/&gt;&lt;wsp:rsid wsp:val=&quot;00572220&quot;/&gt;&lt;wsp:rsid wsp:val=&quot;005724BA&quot;/&gt;&lt;wsp:rsid wsp:val=&quot;0057295A&quot;/&gt;&lt;wsp:rsid wsp:val=&quot;00572C6A&quot;/&gt;&lt;wsp:rsid wsp:val=&quot;00572D8D&quot;/&gt;&lt;wsp:rsid wsp:val=&quot;00572E51&quot;/&gt;&lt;wsp:rsid wsp:val=&quot;00572EE3&quot;/&gt;&lt;wsp:rsid wsp:val=&quot;00572F49&quot;/&gt;&lt;wsp:rsid wsp:val=&quot;00573673&quot;/&gt;&lt;wsp:rsid wsp:val=&quot;0057498E&quot;/&gt;&lt;wsp:rsid wsp:val=&quot;00574A86&quot;/&gt;&lt;wsp:rsid wsp:val=&quot;00575867&quot;/&gt;&lt;wsp:rsid wsp:val=&quot;00575A7F&quot;/&gt;&lt;wsp:rsid wsp:val=&quot;00575C55&quot;/&gt;&lt;wsp:rsid wsp:val=&quot;00576667&quot;/&gt;&lt;wsp:rsid wsp:val=&quot;00577469&quot;/&gt;&lt;wsp:rsid wsp:val=&quot;00577474&quot;/&gt;&lt;wsp:rsid wsp:val=&quot;00577952&quot;/&gt;&lt;wsp:rsid wsp:val=&quot;00577C97&quot;/&gt;&lt;wsp:rsid wsp:val=&quot;00580245&quot;/&gt;&lt;wsp:rsid wsp:val=&quot;00580C0D&quot;/&gt;&lt;wsp:rsid wsp:val=&quot;005815D4&quot;/&gt;&lt;wsp:rsid wsp:val=&quot;00581DE8&quot;/&gt;&lt;wsp:rsid wsp:val=&quot;00582275&quot;/&gt;&lt;wsp:rsid wsp:val=&quot;00582FF6&quot;/&gt;&lt;wsp:rsid wsp:val=&quot;005847B7&quot;/&gt;&lt;wsp:rsid wsp:val=&quot;00584E9D&quot;/&gt;&lt;wsp:rsid wsp:val=&quot;00585438&quot;/&gt;&lt;wsp:rsid wsp:val=&quot;005858A6&quot;/&gt;&lt;wsp:rsid wsp:val=&quot;005859DA&quot;/&gt;&lt;wsp:rsid wsp:val=&quot;00585C7B&quot;/&gt;&lt;wsp:rsid wsp:val=&quot;00585C8B&quot;/&gt;&lt;wsp:rsid wsp:val=&quot;00586093&quot;/&gt;&lt;wsp:rsid wsp:val=&quot;00586330&quot;/&gt;&lt;wsp:rsid wsp:val=&quot;00586D6C&quot;/&gt;&lt;wsp:rsid wsp:val=&quot;005873DD&quot;/&gt;&lt;wsp:rsid wsp:val=&quot;00587875&quot;/&gt;&lt;wsp:rsid wsp:val=&quot;00590249&quot;/&gt;&lt;wsp:rsid wsp:val=&quot;00591635&quot;/&gt;&lt;wsp:rsid wsp:val=&quot;005948C8&quot;/&gt;&lt;wsp:rsid wsp:val=&quot;00594B52&quot;/&gt;&lt;wsp:rsid wsp:val=&quot;00595A46&quot;/&gt;&lt;wsp:rsid wsp:val=&quot;00595E5B&quot;/&gt;&lt;wsp:rsid wsp:val=&quot;0059604B&quot;/&gt;&lt;wsp:rsid wsp:val=&quot;00596923&quot;/&gt;&lt;wsp:rsid wsp:val=&quot;00597F44&quot;/&gt;&lt;wsp:rsid wsp:val=&quot;00597FB9&quot;/&gt;&lt;wsp:rsid wsp:val=&quot;005A0255&quot;/&gt;&lt;wsp:rsid wsp:val=&quot;005A1293&quot;/&gt;&lt;wsp:rsid wsp:val=&quot;005A1B11&quot;/&gt;&lt;wsp:rsid wsp:val=&quot;005A33A8&quot;/&gt;&lt;wsp:rsid wsp:val=&quot;005A5086&quot;/&gt;&lt;wsp:rsid wsp:val=&quot;005A55E0&quot;/&gt;&lt;wsp:rsid wsp:val=&quot;005A5AF4&quot;/&gt;&lt;wsp:rsid wsp:val=&quot;005A67D3&quot;/&gt;&lt;wsp:rsid wsp:val=&quot;005A6D8C&quot;/&gt;&lt;wsp:rsid wsp:val=&quot;005B0C87&quot;/&gt;&lt;wsp:rsid wsp:val=&quot;005B2722&quot;/&gt;&lt;wsp:rsid wsp:val=&quot;005B3D9C&quot;/&gt;&lt;wsp:rsid wsp:val=&quot;005B3F2D&quot;/&gt;&lt;wsp:rsid wsp:val=&quot;005B40AD&quot;/&gt;&lt;wsp:rsid wsp:val=&quot;005B445A&quot;/&gt;&lt;wsp:rsid wsp:val=&quot;005B4B99&quot;/&gt;&lt;wsp:rsid wsp:val=&quot;005B586D&quot;/&gt;&lt;wsp:rsid wsp:val=&quot;005B70BB&quot;/&gt;&lt;wsp:rsid wsp:val=&quot;005C0686&quot;/&gt;&lt;wsp:rsid wsp:val=&quot;005C20FD&quot;/&gt;&lt;wsp:rsid wsp:val=&quot;005C24B9&quot;/&gt;&lt;wsp:rsid wsp:val=&quot;005C2CCB&quot;/&gt;&lt;wsp:rsid wsp:val=&quot;005C3542&quot;/&gt;&lt;wsp:rsid wsp:val=&quot;005C3AF0&quot;/&gt;&lt;wsp:rsid wsp:val=&quot;005C3F1F&quot;/&gt;&lt;wsp:rsid wsp:val=&quot;005C438C&quot;/&gt;&lt;wsp:rsid wsp:val=&quot;005C4462&quot;/&gt;&lt;wsp:rsid wsp:val=&quot;005C48B5&quot;/&gt;&lt;wsp:rsid wsp:val=&quot;005C5073&quot;/&gt;&lt;wsp:rsid wsp:val=&quot;005C572E&quot;/&gt;&lt;wsp:rsid wsp:val=&quot;005C5CD3&quot;/&gt;&lt;wsp:rsid wsp:val=&quot;005C5EAE&quot;/&gt;&lt;wsp:rsid wsp:val=&quot;005C63C9&quot;/&gt;&lt;wsp:rsid wsp:val=&quot;005C70C8&quot;/&gt;&lt;wsp:rsid wsp:val=&quot;005D0683&quot;/&gt;&lt;wsp:rsid wsp:val=&quot;005D068E&quot;/&gt;&lt;wsp:rsid wsp:val=&quot;005D16EE&quot;/&gt;&lt;wsp:rsid wsp:val=&quot;005D1A2D&quot;/&gt;&lt;wsp:rsid wsp:val=&quot;005D2F72&quot;/&gt;&lt;wsp:rsid wsp:val=&quot;005D3740&quot;/&gt;&lt;wsp:rsid wsp:val=&quot;005D3FBA&quot;/&gt;&lt;wsp:rsid wsp:val=&quot;005D4894&quot;/&gt;&lt;wsp:rsid wsp:val=&quot;005D4CCD&quot;/&gt;&lt;wsp:rsid wsp:val=&quot;005D5720&quot;/&gt;&lt;wsp:rsid wsp:val=&quot;005D5B89&quot;/&gt;&lt;wsp:rsid wsp:val=&quot;005D5BF4&quot;/&gt;&lt;wsp:rsid wsp:val=&quot;005D6BDB&quot;/&gt;&lt;wsp:rsid wsp:val=&quot;005D75B6&quot;/&gt;&lt;wsp:rsid wsp:val=&quot;005D7814&quot;/&gt;&lt;wsp:rsid wsp:val=&quot;005E0031&quot;/&gt;&lt;wsp:rsid wsp:val=&quot;005E05A4&quot;/&gt;&lt;wsp:rsid wsp:val=&quot;005E157A&quot;/&gt;&lt;wsp:rsid wsp:val=&quot;005E2253&quot;/&gt;&lt;wsp:rsid wsp:val=&quot;005E310A&quot;/&gt;&lt;wsp:rsid wsp:val=&quot;005E363B&quot;/&gt;&lt;wsp:rsid wsp:val=&quot;005E4C82&quot;/&gt;&lt;wsp:rsid wsp:val=&quot;005E58E3&quot;/&gt;&lt;wsp:rsid wsp:val=&quot;005E61A2&quot;/&gt;&lt;wsp:rsid wsp:val=&quot;005E61EA&quot;/&gt;&lt;wsp:rsid wsp:val=&quot;005E6D91&quot;/&gt;&lt;wsp:rsid wsp:val=&quot;005E708E&quot;/&gt;&lt;wsp:rsid wsp:val=&quot;005F02A7&quot;/&gt;&lt;wsp:rsid wsp:val=&quot;005F098E&quot;/&gt;&lt;wsp:rsid wsp:val=&quot;005F15BD&quot;/&gt;&lt;wsp:rsid wsp:val=&quot;005F1CB0&quot;/&gt;&lt;wsp:rsid wsp:val=&quot;005F1CCE&quot;/&gt;&lt;wsp:rsid wsp:val=&quot;005F1E2E&quot;/&gt;&lt;wsp:rsid wsp:val=&quot;005F22DD&quot;/&gt;&lt;wsp:rsid wsp:val=&quot;005F2BC4&quot;/&gt;&lt;wsp:rsid wsp:val=&quot;005F3402&quot;/&gt;&lt;wsp:rsid wsp:val=&quot;005F371F&quot;/&gt;&lt;wsp:rsid wsp:val=&quot;005F4C7A&quot;/&gt;&lt;wsp:rsid wsp:val=&quot;005F584C&quot;/&gt;&lt;wsp:rsid wsp:val=&quot;005F6D75&quot;/&gt;&lt;wsp:rsid wsp:val=&quot;005F71ED&quot;/&gt;&lt;wsp:rsid wsp:val=&quot;006009BC&quot;/&gt;&lt;wsp:rsid wsp:val=&quot;00600E1F&quot;/&gt;&lt;wsp:rsid wsp:val=&quot;00601344&quot;/&gt;&lt;wsp:rsid wsp:val=&quot;00602543&quot;/&gt;&lt;wsp:rsid wsp:val=&quot;00602884&quot;/&gt;&lt;wsp:rsid wsp:val=&quot;00603066&quot;/&gt;&lt;wsp:rsid wsp:val=&quot;006031C6&quot;/&gt;&lt;wsp:rsid wsp:val=&quot;006034F7&quot;/&gt;&lt;wsp:rsid wsp:val=&quot;00604C35&quot;/&gt;&lt;wsp:rsid wsp:val=&quot;0060643D&quot;/&gt;&lt;wsp:rsid wsp:val=&quot;00606EE0&quot;/&gt;&lt;wsp:rsid wsp:val=&quot;0060751E&quot;/&gt;&lt;wsp:rsid wsp:val=&quot;0061026F&quot;/&gt;&lt;wsp:rsid wsp:val=&quot;00610542&quot;/&gt;&lt;wsp:rsid wsp:val=&quot;006105DC&quot;/&gt;&lt;wsp:rsid wsp:val=&quot;006112D2&quot;/&gt;&lt;wsp:rsid wsp:val=&quot;00612121&quot;/&gt;&lt;wsp:rsid wsp:val=&quot;00612AFD&quot;/&gt;&lt;wsp:rsid wsp:val=&quot;006137CB&quot;/&gt;&lt;wsp:rsid wsp:val=&quot;00613880&quot;/&gt;&lt;wsp:rsid wsp:val=&quot;00613E77&quot;/&gt;&lt;wsp:rsid wsp:val=&quot;0061426F&quot;/&gt;&lt;wsp:rsid wsp:val=&quot;00614765&quot;/&gt;&lt;wsp:rsid wsp:val=&quot;00615CF0&quot;/&gt;&lt;wsp:rsid wsp:val=&quot;00615F12&quot;/&gt;&lt;wsp:rsid wsp:val=&quot;00617EBC&quot;/&gt;&lt;wsp:rsid wsp:val=&quot;00620B5C&quot;/&gt;&lt;wsp:rsid wsp:val=&quot;006216D1&quot;/&gt;&lt;wsp:rsid wsp:val=&quot;006217A1&quot;/&gt;&lt;wsp:rsid wsp:val=&quot;00623499&quot;/&gt;&lt;wsp:rsid wsp:val=&quot;00623863&quot;/&gt;&lt;wsp:rsid wsp:val=&quot;006248C8&quot;/&gt;&lt;wsp:rsid wsp:val=&quot;00624969&quot;/&gt;&lt;wsp:rsid wsp:val=&quot;00625A8B&quot;/&gt;&lt;wsp:rsid wsp:val=&quot;00626225&quot;/&gt;&lt;wsp:rsid wsp:val=&quot;00626600&quot;/&gt;&lt;wsp:rsid wsp:val=&quot;00626603&quot;/&gt;&lt;wsp:rsid wsp:val=&quot;00627018&quot;/&gt;&lt;wsp:rsid wsp:val=&quot;00627AC6&quot;/&gt;&lt;wsp:rsid wsp:val=&quot;00627E42&quot;/&gt;&lt;wsp:rsid wsp:val=&quot;00631051&quot;/&gt;&lt;wsp:rsid wsp:val=&quot;00633208&quot;/&gt;&lt;wsp:rsid wsp:val=&quot;006337DA&quot;/&gt;&lt;wsp:rsid wsp:val=&quot;00636035&quot;/&gt;&lt;wsp:rsid wsp:val=&quot;006360B1&quot;/&gt;&lt;wsp:rsid wsp:val=&quot;006413D1&quot;/&gt;&lt;wsp:rsid wsp:val=&quot;00641419&quot;/&gt;&lt;wsp:rsid wsp:val=&quot;00641BAD&quot;/&gt;&lt;wsp:rsid wsp:val=&quot;00642222&quot;/&gt;&lt;wsp:rsid wsp:val=&quot;00642562&quot;/&gt;&lt;wsp:rsid wsp:val=&quot;006426EB&quot;/&gt;&lt;wsp:rsid wsp:val=&quot;00643C0B&quot;/&gt;&lt;wsp:rsid wsp:val=&quot;0064525A&quot;/&gt;&lt;wsp:rsid wsp:val=&quot;00645362&quot;/&gt;&lt;wsp:rsid wsp:val=&quot;00646938&quot;/&gt;&lt;wsp:rsid wsp:val=&quot;00647B24&quot;/&gt;&lt;wsp:rsid wsp:val=&quot;00651A0E&quot;/&gt;&lt;wsp:rsid wsp:val=&quot;00651A93&quot;/&gt;&lt;wsp:rsid wsp:val=&quot;00652592&quot;/&gt;&lt;wsp:rsid wsp:val=&quot;0065328B&quot;/&gt;&lt;wsp:rsid wsp:val=&quot;006534B0&quot;/&gt;&lt;wsp:rsid wsp:val=&quot;00653E98&quot;/&gt;&lt;wsp:rsid wsp:val=&quot;006543B1&quot;/&gt;&lt;wsp:rsid wsp:val=&quot;00655A71&quot;/&gt;&lt;wsp:rsid wsp:val=&quot;00655A75&quot;/&gt;&lt;wsp:rsid wsp:val=&quot;0066191A&quot;/&gt;&lt;wsp:rsid wsp:val=&quot;00662B99&quot;/&gt;&lt;wsp:rsid wsp:val=&quot;00663516&quot;/&gt;&lt;wsp:rsid wsp:val=&quot;00663A49&quot;/&gt;&lt;wsp:rsid wsp:val=&quot;00663CC7&quot;/&gt;&lt;wsp:rsid wsp:val=&quot;006641FE&quot;/&gt;&lt;wsp:rsid wsp:val=&quot;0066422F&quot;/&gt;&lt;wsp:rsid wsp:val=&quot;0066437E&quot;/&gt;&lt;wsp:rsid wsp:val=&quot;0066463B&quot;/&gt;&lt;wsp:rsid wsp:val=&quot;006657CC&quot;/&gt;&lt;wsp:rsid wsp:val=&quot;00666B60&quot;/&gt;&lt;wsp:rsid wsp:val=&quot;00666F0F&quot;/&gt;&lt;wsp:rsid wsp:val=&quot;00670057&quot;/&gt;&lt;wsp:rsid wsp:val=&quot;006701F4&quot;/&gt;&lt;wsp:rsid wsp:val=&quot;00670E99&quot;/&gt;&lt;wsp:rsid wsp:val=&quot;0067192B&quot;/&gt;&lt;wsp:rsid wsp:val=&quot;00671E3B&quot;/&gt;&lt;wsp:rsid wsp:val=&quot;006733C0&quot;/&gt;&lt;wsp:rsid wsp:val=&quot;0067346E&quot;/&gt;&lt;wsp:rsid wsp:val=&quot;006746E1&quot;/&gt;&lt;wsp:rsid wsp:val=&quot;006760BC&quot;/&gt;&lt;wsp:rsid wsp:val=&quot;0067657D&quot;/&gt;&lt;wsp:rsid wsp:val=&quot;00676B6F&quot;/&gt;&lt;wsp:rsid wsp:val=&quot;0068085A&quot;/&gt;&lt;wsp:rsid wsp:val=&quot;00680E67&quot;/&gt;&lt;wsp:rsid wsp:val=&quot;006825A4&quot;/&gt;&lt;wsp:rsid wsp:val=&quot;006825AB&quot;/&gt;&lt;wsp:rsid wsp:val=&quot;00682A3C&quot;/&gt;&lt;wsp:rsid wsp:val=&quot;0068526E&quot;/&gt;&lt;wsp:rsid wsp:val=&quot;00686D3E&quot;/&gt;&lt;wsp:rsid wsp:val=&quot;00686EBF&quot;/&gt;&lt;wsp:rsid wsp:val=&quot;00687AEC&quot;/&gt;&lt;wsp:rsid wsp:val=&quot;00687C4D&quot;/&gt;&lt;wsp:rsid wsp:val=&quot;00687DB4&quot;/&gt;&lt;wsp:rsid wsp:val=&quot;00690685&quot;/&gt;&lt;wsp:rsid wsp:val=&quot;00690BB1&quot;/&gt;&lt;wsp:rsid wsp:val=&quot;00691B94&quot;/&gt;&lt;wsp:rsid wsp:val=&quot;00691D09&quot;/&gt;&lt;wsp:rsid wsp:val=&quot;006924D2&quot;/&gt;&lt;wsp:rsid wsp:val=&quot;00692802&quot;/&gt;&lt;wsp:rsid wsp:val=&quot;00692C5E&quot;/&gt;&lt;wsp:rsid wsp:val=&quot;006931C0&quot;/&gt;&lt;wsp:rsid wsp:val=&quot;00693BAE&quot;/&gt;&lt;wsp:rsid wsp:val=&quot;006952A0&quot;/&gt;&lt;wsp:rsid wsp:val=&quot;00697B55&quot;/&gt;&lt;wsp:rsid wsp:val=&quot;00697D7D&quot;/&gt;&lt;wsp:rsid wsp:val=&quot;006A0E8F&quot;/&gt;&lt;wsp:rsid wsp:val=&quot;006A137C&quot;/&gt;&lt;wsp:rsid wsp:val=&quot;006A16BB&quot;/&gt;&lt;wsp:rsid wsp:val=&quot;006A17DA&quot;/&gt;&lt;wsp:rsid wsp:val=&quot;006A20E7&quot;/&gt;&lt;wsp:rsid wsp:val=&quot;006A286A&quot;/&gt;&lt;wsp:rsid wsp:val=&quot;006A34CF&quot;/&gt;&lt;wsp:rsid wsp:val=&quot;006A38DE&quot;/&gt;&lt;wsp:rsid wsp:val=&quot;006A4305&quot;/&gt;&lt;wsp:rsid wsp:val=&quot;006A47B5&quot;/&gt;&lt;wsp:rsid wsp:val=&quot;006A5342&quot;/&gt;&lt;wsp:rsid wsp:val=&quot;006A586F&quot;/&gt;&lt;wsp:rsid wsp:val=&quot;006A5A17&quot;/&gt;&lt;wsp:rsid wsp:val=&quot;006A5C04&quot;/&gt;&lt;wsp:rsid wsp:val=&quot;006A6689&quot;/&gt;&lt;wsp:rsid wsp:val=&quot;006A6A5C&quot;/&gt;&lt;wsp:rsid wsp:val=&quot;006A6FB4&quot;/&gt;&lt;wsp:rsid wsp:val=&quot;006A7F93&quot;/&gt;&lt;wsp:rsid wsp:val=&quot;006A7FF9&quot;/&gt;&lt;wsp:rsid wsp:val=&quot;006B04FA&quot;/&gt;&lt;wsp:rsid wsp:val=&quot;006B2062&quot;/&gt;&lt;wsp:rsid wsp:val=&quot;006B2D04&quot;/&gt;&lt;wsp:rsid wsp:val=&quot;006B36E2&quot;/&gt;&lt;wsp:rsid wsp:val=&quot;006B3844&quot;/&gt;&lt;wsp:rsid wsp:val=&quot;006B4721&quot;/&gt;&lt;wsp:rsid wsp:val=&quot;006B5DD6&quot;/&gt;&lt;wsp:rsid wsp:val=&quot;006B5F3B&quot;/&gt;&lt;wsp:rsid wsp:val=&quot;006B6320&quot;/&gt;&lt;wsp:rsid wsp:val=&quot;006B6DA6&quot;/&gt;&lt;wsp:rsid wsp:val=&quot;006B74CA&quot;/&gt;&lt;wsp:rsid wsp:val=&quot;006B7BBC&quot;/&gt;&lt;wsp:rsid wsp:val=&quot;006B7F73&quot;/&gt;&lt;wsp:rsid wsp:val=&quot;006C0481&quot;/&gt;&lt;wsp:rsid wsp:val=&quot;006C07D8&quot;/&gt;&lt;wsp:rsid wsp:val=&quot;006C26F1&quot;/&gt;&lt;wsp:rsid wsp:val=&quot;006C3624&quot;/&gt;&lt;wsp:rsid wsp:val=&quot;006C4479&quot;/&gt;&lt;wsp:rsid wsp:val=&quot;006C4894&quot;/&gt;&lt;wsp:rsid wsp:val=&quot;006C49D9&quot;/&gt;&lt;wsp:rsid wsp:val=&quot;006C5B1A&quot;/&gt;&lt;wsp:rsid wsp:val=&quot;006C6741&quot;/&gt;&lt;wsp:rsid wsp:val=&quot;006C6AF9&quot;/&gt;&lt;wsp:rsid wsp:val=&quot;006C6C41&quot;/&gt;&lt;wsp:rsid wsp:val=&quot;006C6E4F&quot;/&gt;&lt;wsp:rsid wsp:val=&quot;006D1AD3&quot;/&gt;&lt;wsp:rsid wsp:val=&quot;006D3078&quot;/&gt;&lt;wsp:rsid wsp:val=&quot;006D3A0B&quot;/&gt;&lt;wsp:rsid wsp:val=&quot;006D3ACC&quot;/&gt;&lt;wsp:rsid wsp:val=&quot;006D4A65&quot;/&gt;&lt;wsp:rsid wsp:val=&quot;006D4B6A&quot;/&gt;&lt;wsp:rsid wsp:val=&quot;006D524B&quot;/&gt;&lt;wsp:rsid wsp:val=&quot;006D69FE&quot;/&gt;&lt;wsp:rsid wsp:val=&quot;006D6B72&quot;/&gt;&lt;wsp:rsid wsp:val=&quot;006D6BEB&quot;/&gt;&lt;wsp:rsid wsp:val=&quot;006D7440&quot;/&gt;&lt;wsp:rsid wsp:val=&quot;006D79D9&quot;/&gt;&lt;wsp:rsid wsp:val=&quot;006E0C5E&quot;/&gt;&lt;wsp:rsid wsp:val=&quot;006E11FF&quot;/&gt;&lt;wsp:rsid wsp:val=&quot;006E1B1C&quot;/&gt;&lt;wsp:rsid wsp:val=&quot;006E474B&quot;/&gt;&lt;wsp:rsid wsp:val=&quot;006E4D1B&quot;/&gt;&lt;wsp:rsid wsp:val=&quot;006E57A0&quot;/&gt;&lt;wsp:rsid wsp:val=&quot;006E5916&quot;/&gt;&lt;wsp:rsid wsp:val=&quot;006E5BBC&quot;/&gt;&lt;wsp:rsid wsp:val=&quot;006E5BD0&quot;/&gt;&lt;wsp:rsid wsp:val=&quot;006E6EC3&quot;/&gt;&lt;wsp:rsid wsp:val=&quot;006E7A9E&quot;/&gt;&lt;wsp:rsid wsp:val=&quot;006F0DEC&quot;/&gt;&lt;wsp:rsid wsp:val=&quot;006F0FD4&quot;/&gt;&lt;wsp:rsid wsp:val=&quot;006F15D7&quot;/&gt;&lt;wsp:rsid wsp:val=&quot;006F2A09&quot;/&gt;&lt;wsp:rsid wsp:val=&quot;006F2BAC&quot;/&gt;&lt;wsp:rsid wsp:val=&quot;006F4C3C&quot;/&gt;&lt;wsp:rsid wsp:val=&quot;006F566D&quot;/&gt;&lt;wsp:rsid wsp:val=&quot;006F6401&quot;/&gt;&lt;wsp:rsid wsp:val=&quot;006F6703&quot;/&gt;&lt;wsp:rsid wsp:val=&quot;006F6AC9&quot;/&gt;&lt;wsp:rsid wsp:val=&quot;006F6ECC&quot;/&gt;&lt;wsp:rsid wsp:val=&quot;006F739E&quot;/&gt;&lt;wsp:rsid wsp:val=&quot;006F760C&quot;/&gt;&lt;wsp:rsid wsp:val=&quot;00700880&quot;/&gt;&lt;wsp:rsid wsp:val=&quot;0070252D&quot;/&gt;&lt;wsp:rsid wsp:val=&quot;00704398&quot;/&gt;&lt;wsp:rsid wsp:val=&quot;00704CA1&quot;/&gt;&lt;wsp:rsid wsp:val=&quot;007060C5&quot;/&gt;&lt;wsp:rsid wsp:val=&quot;00706EFE&quot;/&gt;&lt;wsp:rsid wsp:val=&quot;0071049F&quot;/&gt;&lt;wsp:rsid wsp:val=&quot;00710AFC&quot;/&gt;&lt;wsp:rsid wsp:val=&quot;007111E8&quot;/&gt;&lt;wsp:rsid wsp:val=&quot;0071154D&quot;/&gt;&lt;wsp:rsid wsp:val=&quot;00711784&quot;/&gt;&lt;wsp:rsid wsp:val=&quot;00712392&quot;/&gt;&lt;wsp:rsid wsp:val=&quot;00712B62&quot;/&gt;&lt;wsp:rsid wsp:val=&quot;00713EAE&quot;/&gt;&lt;wsp:rsid wsp:val=&quot;0071446C&quot;/&gt;&lt;wsp:rsid wsp:val=&quot;00715617&quot;/&gt;&lt;wsp:rsid wsp:val=&quot;007169C2&quot;/&gt;&lt;wsp:rsid wsp:val=&quot;00717429&quot;/&gt;&lt;wsp:rsid wsp:val=&quot;0072016C&quot;/&gt;&lt;wsp:rsid wsp:val=&quot;007210F3&quot;/&gt;&lt;wsp:rsid wsp:val=&quot;00722408&quot;/&gt;&lt;wsp:rsid wsp:val=&quot;00722AEE&quot;/&gt;&lt;wsp:rsid wsp:val=&quot;00723BCD&quot;/&gt;&lt;wsp:rsid wsp:val=&quot;00724330&quot;/&gt;&lt;wsp:rsid wsp:val=&quot;00724F30&quot;/&gt;&lt;wsp:rsid wsp:val=&quot;007252D4&quot;/&gt;&lt;wsp:rsid wsp:val=&quot;00725EAA&quot;/&gt;&lt;wsp:rsid wsp:val=&quot;00727E49&quot;/&gt;&lt;wsp:rsid wsp:val=&quot;00730111&quot;/&gt;&lt;wsp:rsid wsp:val=&quot;0073015D&quot;/&gt;&lt;wsp:rsid wsp:val=&quot;007302EF&quot;/&gt;&lt;wsp:rsid wsp:val=&quot;00730695&quot;/&gt;&lt;wsp:rsid wsp:val=&quot;007309D9&quot;/&gt;&lt;wsp:rsid wsp:val=&quot;00731416&quot;/&gt;&lt;wsp:rsid wsp:val=&quot;007324B0&quot;/&gt;&lt;wsp:rsid wsp:val=&quot;00733169&quot;/&gt;&lt;wsp:rsid wsp:val=&quot;00734939&quot;/&gt;&lt;wsp:rsid wsp:val=&quot;00734DF9&quot;/&gt;&lt;wsp:rsid wsp:val=&quot;0073582D&quot;/&gt;&lt;wsp:rsid wsp:val=&quot;007365DD&quot;/&gt;&lt;wsp:rsid wsp:val=&quot;007369CC&quot;/&gt;&lt;wsp:rsid wsp:val=&quot;00736E1B&quot;/&gt;&lt;wsp:rsid wsp:val=&quot;00740260&quot;/&gt;&lt;wsp:rsid wsp:val=&quot;00740A6E&quot;/&gt;&lt;wsp:rsid wsp:val=&quot;007411E7&quot;/&gt;&lt;wsp:rsid wsp:val=&quot;0074182B&quot;/&gt;&lt;wsp:rsid wsp:val=&quot;0074221A&quot;/&gt;&lt;wsp:rsid wsp:val=&quot;00743859&quot;/&gt;&lt;wsp:rsid wsp:val=&quot;00744306&quot;/&gt;&lt;wsp:rsid wsp:val=&quot;00745F29&quot;/&gt;&lt;wsp:rsid wsp:val=&quot;007469CF&quot;/&gt;&lt;wsp:rsid wsp:val=&quot;00747068&quot;/&gt;&lt;wsp:rsid wsp:val=&quot;0074720F&quot;/&gt;&lt;wsp:rsid wsp:val=&quot;00750377&quot;/&gt;&lt;wsp:rsid wsp:val=&quot;0075065B&quot;/&gt;&lt;wsp:rsid wsp:val=&quot;00751937&quot;/&gt;&lt;wsp:rsid wsp:val=&quot;00751AF0&quot;/&gt;&lt;wsp:rsid wsp:val=&quot;007520F4&quot;/&gt;&lt;wsp:rsid wsp:val=&quot;007539EF&quot;/&gt;&lt;wsp:rsid wsp:val=&quot;00753B60&quot;/&gt;&lt;wsp:rsid wsp:val=&quot;00753FD4&quot;/&gt;&lt;wsp:rsid wsp:val=&quot;00755231&quot;/&gt;&lt;wsp:rsid wsp:val=&quot;00756274&quot;/&gt;&lt;wsp:rsid wsp:val=&quot;00757D2A&quot;/&gt;&lt;wsp:rsid wsp:val=&quot;00757E24&quot;/&gt;&lt;wsp:rsid wsp:val=&quot;007602E6&quot;/&gt;&lt;wsp:rsid wsp:val=&quot;0076077B&quot;/&gt;&lt;wsp:rsid wsp:val=&quot;00760FF3&quot;/&gt;&lt;wsp:rsid wsp:val=&quot;00761B41&quot;/&gt;&lt;wsp:rsid wsp:val=&quot;00762442&quot;/&gt;&lt;wsp:rsid wsp:val=&quot;007624FD&quot;/&gt;&lt;wsp:rsid wsp:val=&quot;00762AE1&quot;/&gt;&lt;wsp:rsid wsp:val=&quot;00763130&quot;/&gt;&lt;wsp:rsid wsp:val=&quot;007644D4&quot;/&gt;&lt;wsp:rsid wsp:val=&quot;007647A3&quot;/&gt;&lt;wsp:rsid wsp:val=&quot;00764A46&quot;/&gt;&lt;wsp:rsid wsp:val=&quot;00765CE6&quot;/&gt;&lt;wsp:rsid wsp:val=&quot;00767AE6&quot;/&gt;&lt;wsp:rsid wsp:val=&quot;00767C02&quot;/&gt;&lt;wsp:rsid wsp:val=&quot;00767E85&quot;/&gt;&lt;wsp:rsid wsp:val=&quot;00770E05&quot;/&gt;&lt;wsp:rsid wsp:val=&quot;007712E3&quot;/&gt;&lt;wsp:rsid wsp:val=&quot;007730CF&quot;/&gt;&lt;wsp:rsid wsp:val=&quot;00773306&quot;/&gt;&lt;wsp:rsid wsp:val=&quot;00775442&quot;/&gt;&lt;wsp:rsid wsp:val=&quot;00775D4C&quot;/&gt;&lt;wsp:rsid wsp:val=&quot;007767D6&quot;/&gt;&lt;wsp:rsid wsp:val=&quot;00776D8F&quot;/&gt;&lt;wsp:rsid wsp:val=&quot;0077775F&quot;/&gt;&lt;wsp:rsid wsp:val=&quot;00781290&quot;/&gt;&lt;wsp:rsid wsp:val=&quot;0078215B&quot;/&gt;&lt;wsp:rsid wsp:val=&quot;00783C53&quot;/&gt;&lt;wsp:rsid wsp:val=&quot;007846C7&quot;/&gt;&lt;wsp:rsid wsp:val=&quot;00784A68&quot;/&gt;&lt;wsp:rsid wsp:val=&quot;007858B9&quot;/&gt;&lt;wsp:rsid wsp:val=&quot;007865EC&quot;/&gt;&lt;wsp:rsid wsp:val=&quot;00786D41&quot;/&gt;&lt;wsp:rsid wsp:val=&quot;00790A50&quot;/&gt;&lt;wsp:rsid wsp:val=&quot;00790BDA&quot;/&gt;&lt;wsp:rsid wsp:val=&quot;0079109C&quot;/&gt;&lt;wsp:rsid wsp:val=&quot;007925CD&quot;/&gt;&lt;wsp:rsid wsp:val=&quot;007943EC&quot;/&gt;&lt;wsp:rsid wsp:val=&quot;0079447A&quot;/&gt;&lt;wsp:rsid wsp:val=&quot;00794C82&quot;/&gt;&lt;wsp:rsid wsp:val=&quot;007957A1&quot;/&gt;&lt;wsp:rsid wsp:val=&quot;00796608&quot;/&gt;&lt;wsp:rsid wsp:val=&quot;0079695C&quot;/&gt;&lt;wsp:rsid wsp:val=&quot;00796F45&quot;/&gt;&lt;wsp:rsid wsp:val=&quot;0079738E&quot;/&gt;&lt;wsp:rsid wsp:val=&quot;007A0DD9&quot;/&gt;&lt;wsp:rsid wsp:val=&quot;007A14F8&quot;/&gt;&lt;wsp:rsid wsp:val=&quot;007A18DC&quot;/&gt;&lt;wsp:rsid wsp:val=&quot;007A1EF5&quot;/&gt;&lt;wsp:rsid wsp:val=&quot;007A21C0&quot;/&gt;&lt;wsp:rsid wsp:val=&quot;007A21CA&quot;/&gt;&lt;wsp:rsid wsp:val=&quot;007A2407&quot;/&gt;&lt;wsp:rsid wsp:val=&quot;007A350C&quot;/&gt;&lt;wsp:rsid wsp:val=&quot;007A4217&quot;/&gt;&lt;wsp:rsid wsp:val=&quot;007A4269&quot;/&gt;&lt;wsp:rsid wsp:val=&quot;007A4E3F&quot;/&gt;&lt;wsp:rsid wsp:val=&quot;007A5D29&quot;/&gt;&lt;wsp:rsid wsp:val=&quot;007A5E13&quot;/&gt;&lt;wsp:rsid wsp:val=&quot;007A5E27&quot;/&gt;&lt;wsp:rsid wsp:val=&quot;007A6539&quot;/&gt;&lt;wsp:rsid wsp:val=&quot;007B005C&quot;/&gt;&lt;wsp:rsid wsp:val=&quot;007B0452&quot;/&gt;&lt;wsp:rsid wsp:val=&quot;007B092B&quot;/&gt;&lt;wsp:rsid wsp:val=&quot;007B0EF6&quot;/&gt;&lt;wsp:rsid wsp:val=&quot;007B3A4F&quot;/&gt;&lt;wsp:rsid wsp:val=&quot;007B476A&quot;/&gt;&lt;wsp:rsid wsp:val=&quot;007B6DC7&quot;/&gt;&lt;wsp:rsid wsp:val=&quot;007C05B6&quot;/&gt;&lt;wsp:rsid wsp:val=&quot;007C254F&quot;/&gt;&lt;wsp:rsid wsp:val=&quot;007C2D93&quot;/&gt;&lt;wsp:rsid wsp:val=&quot;007C2DBF&quot;/&gt;&lt;wsp:rsid wsp:val=&quot;007C2E8A&quot;/&gt;&lt;wsp:rsid wsp:val=&quot;007C3DBA&quot;/&gt;&lt;wsp:rsid wsp:val=&quot;007C483D&quot;/&gt;&lt;wsp:rsid wsp:val=&quot;007C4C2C&quot;/&gt;&lt;wsp:rsid wsp:val=&quot;007C4E1E&quot;/&gt;&lt;wsp:rsid wsp:val=&quot;007C5AD6&quot;/&gt;&lt;wsp:rsid wsp:val=&quot;007C5B9B&quot;/&gt;&lt;wsp:rsid wsp:val=&quot;007C6AAC&quot;/&gt;&lt;wsp:rsid wsp:val=&quot;007C7160&quot;/&gt;&lt;wsp:rsid wsp:val=&quot;007C7D7E&quot;/&gt;&lt;wsp:rsid wsp:val=&quot;007C7E88&quot;/&gt;&lt;wsp:rsid wsp:val=&quot;007D2319&quot;/&gt;&lt;wsp:rsid wsp:val=&quot;007D244B&quot;/&gt;&lt;wsp:rsid wsp:val=&quot;007D2F77&quot;/&gt;&lt;wsp:rsid wsp:val=&quot;007D3450&quot;/&gt;&lt;wsp:rsid wsp:val=&quot;007D3919&quot;/&gt;&lt;wsp:rsid wsp:val=&quot;007D50FC&quot;/&gt;&lt;wsp:rsid wsp:val=&quot;007D5112&quot;/&gt;&lt;wsp:rsid wsp:val=&quot;007D52F4&quot;/&gt;&lt;wsp:rsid wsp:val=&quot;007D556E&quot;/&gt;&lt;wsp:rsid wsp:val=&quot;007D58C7&quot;/&gt;&lt;wsp:rsid wsp:val=&quot;007D7E56&quot;/&gt;&lt;wsp:rsid wsp:val=&quot;007E0215&quot;/&gt;&lt;wsp:rsid wsp:val=&quot;007E43F4&quot;/&gt;&lt;wsp:rsid wsp:val=&quot;007E5D39&quot;/&gt;&lt;wsp:rsid wsp:val=&quot;007E64CE&quot;/&gt;&lt;wsp:rsid wsp:val=&quot;007E6C35&quot;/&gt;&lt;wsp:rsid wsp:val=&quot;007E75F8&quot;/&gt;&lt;wsp:rsid wsp:val=&quot;007E7E83&quot;/&gt;&lt;wsp:rsid wsp:val=&quot;007F0671&quot;/&gt;&lt;wsp:rsid wsp:val=&quot;007F06A5&quot;/&gt;&lt;wsp:rsid wsp:val=&quot;007F0BD5&quot;/&gt;&lt;wsp:rsid wsp:val=&quot;007F1911&quot;/&gt;&lt;wsp:rsid wsp:val=&quot;007F1D0D&quot;/&gt;&lt;wsp:rsid wsp:val=&quot;007F271B&quot;/&gt;&lt;wsp:rsid wsp:val=&quot;007F29C9&quot;/&gt;&lt;wsp:rsid wsp:val=&quot;007F3A89&quot;/&gt;&lt;wsp:rsid wsp:val=&quot;007F4D28&quot;/&gt;&lt;wsp:rsid wsp:val=&quot;007F4D3A&quot;/&gt;&lt;wsp:rsid wsp:val=&quot;007F53B4&quot;/&gt;&lt;wsp:rsid wsp:val=&quot;007F5EA3&quot;/&gt;&lt;wsp:rsid wsp:val=&quot;007F63C1&quot;/&gt;&lt;wsp:rsid wsp:val=&quot;007F67B4&quot;/&gt;&lt;wsp:rsid wsp:val=&quot;007F6A69&quot;/&gt;&lt;wsp:rsid wsp:val=&quot;007F748B&quot;/&gt;&lt;wsp:rsid wsp:val=&quot;008011E2&quot;/&gt;&lt;wsp:rsid wsp:val=&quot;0080163E&quot;/&gt;&lt;wsp:rsid wsp:val=&quot;008016C1&quot;/&gt;&lt;wsp:rsid wsp:val=&quot;00802042&quot;/&gt;&lt;wsp:rsid wsp:val=&quot;008035DE&quot;/&gt;&lt;wsp:rsid wsp:val=&quot;00803D35&quot;/&gt;&lt;wsp:rsid wsp:val=&quot;00804339&quot;/&gt;&lt;wsp:rsid wsp:val=&quot;00804687&quot;/&gt;&lt;wsp:rsid wsp:val=&quot;008047EE&quot;/&gt;&lt;wsp:rsid wsp:val=&quot;008048CF&quot;/&gt;&lt;wsp:rsid wsp:val=&quot;0080579D&quot;/&gt;&lt;wsp:rsid wsp:val=&quot;0080604F&quot;/&gt;&lt;wsp:rsid wsp:val=&quot;00806848&quot;/&gt;&lt;wsp:rsid wsp:val=&quot;008126EE&quot;/&gt;&lt;wsp:rsid wsp:val=&quot;00812A2D&quot;/&gt;&lt;wsp:rsid wsp:val=&quot;00813BA8&quot;/&gt;&lt;wsp:rsid wsp:val=&quot;0081561D&quot;/&gt;&lt;wsp:rsid wsp:val=&quot;0081575F&quot;/&gt;&lt;wsp:rsid wsp:val=&quot;00815BC3&quot;/&gt;&lt;wsp:rsid wsp:val=&quot;00817254&quot;/&gt;&lt;wsp:rsid wsp:val=&quot;00817D5C&quot;/&gt;&lt;wsp:rsid wsp:val=&quot;00820810&quot;/&gt;&lt;wsp:rsid wsp:val=&quot;008215E5&quot;/&gt;&lt;wsp:rsid wsp:val=&quot;0082165A&quot;/&gt;&lt;wsp:rsid wsp:val=&quot;008218FF&quot;/&gt;&lt;wsp:rsid wsp:val=&quot;00822294&quot;/&gt;&lt;wsp:rsid wsp:val=&quot;0082502D&quot;/&gt;&lt;wsp:rsid wsp:val=&quot;00825554&quot;/&gt;&lt;wsp:rsid wsp:val=&quot;00825C18&quot;/&gt;&lt;wsp:rsid wsp:val=&quot;00825FAF&quot;/&gt;&lt;wsp:rsid wsp:val=&quot;00827035&quot;/&gt;&lt;wsp:rsid wsp:val=&quot;008277C7&quot;/&gt;&lt;wsp:rsid wsp:val=&quot;0083114B&quot;/&gt;&lt;wsp:rsid wsp:val=&quot;00831C0A&quot;/&gt;&lt;wsp:rsid wsp:val=&quot;0083248B&quot;/&gt;&lt;wsp:rsid wsp:val=&quot;00833716&quot;/&gt;&lt;wsp:rsid wsp:val=&quot;00834078&quot;/&gt;&lt;wsp:rsid wsp:val=&quot;00836E0D&quot;/&gt;&lt;wsp:rsid wsp:val=&quot;00837CF0&quot;/&gt;&lt;wsp:rsid wsp:val=&quot;008401DE&quot;/&gt;&lt;wsp:rsid wsp:val=&quot;00841295&quot;/&gt;&lt;wsp:rsid wsp:val=&quot;00841BBA&quot;/&gt;&lt;wsp:rsid wsp:val=&quot;008420E9&quot;/&gt;&lt;wsp:rsid wsp:val=&quot;008440D7&quot;/&gt;&lt;wsp:rsid wsp:val=&quot;00844A7A&quot;/&gt;&lt;wsp:rsid wsp:val=&quot;00845611&quot;/&gt;&lt;wsp:rsid wsp:val=&quot;00846AE3&quot;/&gt;&lt;wsp:rsid wsp:val=&quot;00850437&quot;/&gt;&lt;wsp:rsid wsp:val=&quot;0085099B&quot;/&gt;&lt;wsp:rsid wsp:val=&quot;00850A3B&quot;/&gt;&lt;wsp:rsid wsp:val=&quot;00852BF6&quot;/&gt;&lt;wsp:rsid wsp:val=&quot;00853068&quot;/&gt;&lt;wsp:rsid wsp:val=&quot;0085432E&quot;/&gt;&lt;wsp:rsid wsp:val=&quot;00854471&quot;/&gt;&lt;wsp:rsid wsp:val=&quot;00854BBF&quot;/&gt;&lt;wsp:rsid wsp:val=&quot;00854C23&quot;/&gt;&lt;wsp:rsid wsp:val=&quot;00855352&quot;/&gt;&lt;wsp:rsid wsp:val=&quot;00855376&quot;/&gt;&lt;wsp:rsid wsp:val=&quot;00855D24&quot;/&gt;&lt;wsp:rsid wsp:val=&quot;0085664A&quot;/&gt;&lt;wsp:rsid wsp:val=&quot;00857D7B&quot;/&gt;&lt;wsp:rsid wsp:val=&quot;00860B9E&quot;/&gt;&lt;wsp:rsid wsp:val=&quot;0086132D&quot;/&gt;&lt;wsp:rsid wsp:val=&quot;00861A9C&quot;/&gt;&lt;wsp:rsid wsp:val=&quot;00862264&quot;/&gt;&lt;wsp:rsid wsp:val=&quot;0086485E&quot;/&gt;&lt;wsp:rsid wsp:val=&quot;00865A76&quot;/&gt;&lt;wsp:rsid wsp:val=&quot;00866A05&quot;/&gt;&lt;wsp:rsid wsp:val=&quot;00866DA1&quot;/&gt;&lt;wsp:rsid wsp:val=&quot;00867928&quot;/&gt;&lt;wsp:rsid wsp:val=&quot;00870AD0&quot;/&gt;&lt;wsp:rsid wsp:val=&quot;00870BE8&quot;/&gt;&lt;wsp:rsid wsp:val=&quot;008714E9&quot;/&gt;&lt;wsp:rsid wsp:val=&quot;008737A0&quot;/&gt;&lt;wsp:rsid wsp:val=&quot;00873D96&quot;/&gt;&lt;wsp:rsid wsp:val=&quot;00873E0F&quot;/&gt;&lt;wsp:rsid wsp:val=&quot;008741C7&quot;/&gt;&lt;wsp:rsid wsp:val=&quot;00875930&quot;/&gt;&lt;wsp:rsid wsp:val=&quot;00875EB3&quot;/&gt;&lt;wsp:rsid wsp:val=&quot;008763EF&quot;/&gt;&lt;wsp:rsid wsp:val=&quot;00876881&quot;/&gt;&lt;wsp:rsid wsp:val=&quot;00876AEC&quot;/&gt;&lt;wsp:rsid wsp:val=&quot;00876F36&quot;/&gt;&lt;wsp:rsid wsp:val=&quot;00876F84&quot;/&gt;&lt;wsp:rsid wsp:val=&quot;008771B3&quot;/&gt;&lt;wsp:rsid wsp:val=&quot;00877A64&quot;/&gt;&lt;wsp:rsid wsp:val=&quot;0088014A&quot;/&gt;&lt;wsp:rsid wsp:val=&quot;00881BD3&quot;/&gt;&lt;wsp:rsid wsp:val=&quot;00882A0B&quot;/&gt;&lt;wsp:rsid wsp:val=&quot;008833D2&quot;/&gt;&lt;wsp:rsid wsp:val=&quot;0088379F&quot;/&gt;&lt;wsp:rsid wsp:val=&quot;008849C3&quot;/&gt;&lt;wsp:rsid wsp:val=&quot;00884D0B&quot;/&gt;&lt;wsp:rsid wsp:val=&quot;00885263&quot;/&gt;&lt;wsp:rsid wsp:val=&quot;00887346&quot;/&gt;&lt;wsp:rsid wsp:val=&quot;0088758F&quot;/&gt;&lt;wsp:rsid wsp:val=&quot;0088787E&quot;/&gt;&lt;wsp:rsid wsp:val=&quot;00887D0F&quot;/&gt;&lt;wsp:rsid wsp:val=&quot;0089026F&quot;/&gt;&lt;wsp:rsid wsp:val=&quot;00890D7C&quot;/&gt;&lt;wsp:rsid wsp:val=&quot;00890E2D&quot;/&gt;&lt;wsp:rsid wsp:val=&quot;00893143&quot;/&gt;&lt;wsp:rsid wsp:val=&quot;00893B54&quot;/&gt;&lt;wsp:rsid wsp:val=&quot;008940C7&quot;/&gt;&lt;wsp:rsid wsp:val=&quot;00894711&quot;/&gt;&lt;wsp:rsid wsp:val=&quot;00895251&quot;/&gt;&lt;wsp:rsid wsp:val=&quot;00895E20&quot;/&gt;&lt;wsp:rsid wsp:val=&quot;00896303&quot;/&gt;&lt;wsp:rsid wsp:val=&quot;00896A9F&quot;/&gt;&lt;wsp:rsid wsp:val=&quot;00896BBC&quot;/&gt;&lt;wsp:rsid wsp:val=&quot;00896FA0&quot;/&gt;&lt;wsp:rsid wsp:val=&quot;0089757F&quot;/&gt;&lt;wsp:rsid wsp:val=&quot;008A1FB9&quot;/&gt;&lt;wsp:rsid wsp:val=&quot;008A2ABE&quot;/&gt;&lt;wsp:rsid wsp:val=&quot;008A2B7F&quot;/&gt;&lt;wsp:rsid wsp:val=&quot;008A2B99&quot;/&gt;&lt;wsp:rsid wsp:val=&quot;008A2BDD&quot;/&gt;&lt;wsp:rsid wsp:val=&quot;008A38AE&quot;/&gt;&lt;wsp:rsid wsp:val=&quot;008A3DF5&quot;/&gt;&lt;wsp:rsid wsp:val=&quot;008A41FC&quot;/&gt;&lt;wsp:rsid wsp:val=&quot;008A585E&quot;/&gt;&lt;wsp:rsid wsp:val=&quot;008A5DB8&quot;/&gt;&lt;wsp:rsid wsp:val=&quot;008A68B0&quot;/&gt;&lt;wsp:rsid wsp:val=&quot;008B1AA4&quot;/&gt;&lt;wsp:rsid wsp:val=&quot;008B2FFF&quot;/&gt;&lt;wsp:rsid wsp:val=&quot;008B465F&quot;/&gt;&lt;wsp:rsid wsp:val=&quot;008B4950&quot;/&gt;&lt;wsp:rsid wsp:val=&quot;008B4CC5&quot;/&gt;&lt;wsp:rsid wsp:val=&quot;008B599D&quot;/&gt;&lt;wsp:rsid wsp:val=&quot;008B625A&quot;/&gt;&lt;wsp:rsid wsp:val=&quot;008B761D&quot;/&gt;&lt;wsp:rsid wsp:val=&quot;008B7C33&quot;/&gt;&lt;wsp:rsid wsp:val=&quot;008B7E49&quot;/&gt;&lt;wsp:rsid wsp:val=&quot;008C00BC&quot;/&gt;&lt;wsp:rsid wsp:val=&quot;008C1BB1&quot;/&gt;&lt;wsp:rsid wsp:val=&quot;008C23DA&quot;/&gt;&lt;wsp:rsid wsp:val=&quot;008C2F0C&quot;/&gt;&lt;wsp:rsid wsp:val=&quot;008C3179&quot;/&gt;&lt;wsp:rsid wsp:val=&quot;008C43C2&quot;/&gt;&lt;wsp:rsid wsp:val=&quot;008C4632&quot;/&gt;&lt;wsp:rsid wsp:val=&quot;008C76AF&quot;/&gt;&lt;wsp:rsid wsp:val=&quot;008D16B0&quot;/&gt;&lt;wsp:rsid wsp:val=&quot;008D17AB&quot;/&gt;&lt;wsp:rsid wsp:val=&quot;008D1D29&quot;/&gt;&lt;wsp:rsid wsp:val=&quot;008D204A&quot;/&gt;&lt;wsp:rsid wsp:val=&quot;008D2AE0&quot;/&gt;&lt;wsp:rsid wsp:val=&quot;008D4304&quot;/&gt;&lt;wsp:rsid wsp:val=&quot;008D50F7&quot;/&gt;&lt;wsp:rsid wsp:val=&quot;008D566A&quot;/&gt;&lt;wsp:rsid wsp:val=&quot;008D7063&quot;/&gt;&lt;wsp:rsid wsp:val=&quot;008E1CED&quot;/&gt;&lt;wsp:rsid wsp:val=&quot;008E294E&quot;/&gt;&lt;wsp:rsid wsp:val=&quot;008E2AB0&quot;/&gt;&lt;wsp:rsid wsp:val=&quot;008E3263&quot;/&gt;&lt;wsp:rsid wsp:val=&quot;008E3751&quot;/&gt;&lt;wsp:rsid wsp:val=&quot;008E4504&quot;/&gt;&lt;wsp:rsid wsp:val=&quot;008E508C&quot;/&gt;&lt;wsp:rsid wsp:val=&quot;008E7861&quot;/&gt;&lt;wsp:rsid wsp:val=&quot;008E7A4B&quot;/&gt;&lt;wsp:rsid wsp:val=&quot;008F1B2C&quot;/&gt;&lt;wsp:rsid wsp:val=&quot;008F270E&quot;/&gt;&lt;wsp:rsid wsp:val=&quot;008F65C3&quot;/&gt;&lt;wsp:rsid wsp:val=&quot;009001BB&quot;/&gt;&lt;wsp:rsid wsp:val=&quot;0090135A&quot;/&gt;&lt;wsp:rsid wsp:val=&quot;00902949&quot;/&gt;&lt;wsp:rsid wsp:val=&quot;00905C82&quot;/&gt;&lt;wsp:rsid wsp:val=&quot;00907633&quot;/&gt;&lt;wsp:rsid wsp:val=&quot;00907E41&quot;/&gt;&lt;wsp:rsid wsp:val=&quot;00910083&quot;/&gt;&lt;wsp:rsid wsp:val=&quot;009106B1&quot;/&gt;&lt;wsp:rsid wsp:val=&quot;00910737&quot;/&gt;&lt;wsp:rsid wsp:val=&quot;00910BAD&quot;/&gt;&lt;wsp:rsid wsp:val=&quot;00910CBC&quot;/&gt;&lt;wsp:rsid wsp:val=&quot;009110D9&quot;/&gt;&lt;wsp:rsid wsp:val=&quot;00911D77&quot;/&gt;&lt;wsp:rsid wsp:val=&quot;00912497&quot;/&gt;&lt;wsp:rsid wsp:val=&quot;00912FF3&quot;/&gt;&lt;wsp:rsid wsp:val=&quot;009132BA&quot;/&gt;&lt;wsp:rsid wsp:val=&quot;0091391A&quot;/&gt;&lt;wsp:rsid wsp:val=&quot;00914FFA&quot;/&gt;&lt;wsp:rsid wsp:val=&quot;009150FF&quot;/&gt;&lt;wsp:rsid wsp:val=&quot;00915272&quot;/&gt;&lt;wsp:rsid wsp:val=&quot;00916169&quot;/&gt;&lt;wsp:rsid wsp:val=&quot;0092110D&quot;/&gt;&lt;wsp:rsid wsp:val=&quot;0092124B&quot;/&gt;&lt;wsp:rsid wsp:val=&quot;00921714&quot;/&gt;&lt;wsp:rsid wsp:val=&quot;00921F77&quot;/&gt;&lt;wsp:rsid wsp:val=&quot;0092209B&quot;/&gt;&lt;wsp:rsid wsp:val=&quot;0092274C&quot;/&gt;&lt;wsp:rsid wsp:val=&quot;009232DD&quot;/&gt;&lt;wsp:rsid wsp:val=&quot;0092499E&quot;/&gt;&lt;wsp:rsid wsp:val=&quot;00925057&quot;/&gt;&lt;wsp:rsid wsp:val=&quot;00926019&quot;/&gt;&lt;wsp:rsid wsp:val=&quot;00927F4F&quot;/&gt;&lt;wsp:rsid wsp:val=&quot;0093151D&quot;/&gt;&lt;wsp:rsid wsp:val=&quot;009317AE&quot;/&gt;&lt;wsp:rsid wsp:val=&quot;0093248E&quot;/&gt;&lt;wsp:rsid wsp:val=&quot;00932CAF&quot;/&gt;&lt;wsp:rsid wsp:val=&quot;00933FE6&quot;/&gt;&lt;wsp:rsid wsp:val=&quot;00935CDE&quot;/&gt;&lt;wsp:rsid wsp:val=&quot;00936301&quot;/&gt;&lt;wsp:rsid wsp:val=&quot;0093687E&quot;/&gt;&lt;wsp:rsid wsp:val=&quot;00936DBD&quot;/&gt;&lt;wsp:rsid wsp:val=&quot;00940815&quot;/&gt;&lt;wsp:rsid wsp:val=&quot;00940A78&quot;/&gt;&lt;wsp:rsid wsp:val=&quot;00940BE0&quot;/&gt;&lt;wsp:rsid wsp:val=&quot;00940DDF&quot;/&gt;&lt;wsp:rsid wsp:val=&quot;00941263&quot;/&gt;&lt;wsp:rsid wsp:val=&quot;00941AFF&quot;/&gt;&lt;wsp:rsid wsp:val=&quot;0094247B&quot;/&gt;&lt;wsp:rsid wsp:val=&quot;0094255D&quot;/&gt;&lt;wsp:rsid wsp:val=&quot;00942F00&quot;/&gt;&lt;wsp:rsid wsp:val=&quot;009437CC&quot;/&gt;&lt;wsp:rsid wsp:val=&quot;009448F1&quot;/&gt;&lt;wsp:rsid wsp:val=&quot;00945292&quot;/&gt;&lt;wsp:rsid wsp:val=&quot;00946A9B&quot;/&gt;&lt;wsp:rsid wsp:val=&quot;00946FDB&quot;/&gt;&lt;wsp:rsid wsp:val=&quot;00947543&quot;/&gt;&lt;wsp:rsid wsp:val=&quot;009477B0&quot;/&gt;&lt;wsp:rsid wsp:val=&quot;0095018C&quot;/&gt;&lt;wsp:rsid wsp:val=&quot;009511FB&quot;/&gt;&lt;wsp:rsid wsp:val=&quot;00951AFA&quot;/&gt;&lt;wsp:rsid wsp:val=&quot;00951CB2&quot;/&gt;&lt;wsp:rsid wsp:val=&quot;00952531&quot;/&gt;&lt;wsp:rsid wsp:val=&quot;009530D7&quot;/&gt;&lt;wsp:rsid wsp:val=&quot;00953545&quot;/&gt;&lt;wsp:rsid wsp:val=&quot;009548A4&quot;/&gt;&lt;wsp:rsid wsp:val=&quot;00955107&quot;/&gt;&lt;wsp:rsid wsp:val=&quot;009552BD&quot;/&gt;&lt;wsp:rsid wsp:val=&quot;0095584F&quot;/&gt;&lt;wsp:rsid wsp:val=&quot;00956030&quot;/&gt;&lt;wsp:rsid wsp:val=&quot;0095713B&quot;/&gt;&lt;wsp:rsid wsp:val=&quot;009576CD&quot;/&gt;&lt;wsp:rsid wsp:val=&quot;00957904&quot;/&gt;&lt;wsp:rsid wsp:val=&quot;00957F74&quot;/&gt;&lt;wsp:rsid wsp:val=&quot;009604A5&quot;/&gt;&lt;wsp:rsid wsp:val=&quot;0096197B&quot;/&gt;&lt;wsp:rsid wsp:val=&quot;00962856&quot;/&gt;&lt;wsp:rsid wsp:val=&quot;00962F9D&quot;/&gt;&lt;wsp:rsid wsp:val=&quot;0096300B&quot;/&gt;&lt;wsp:rsid wsp:val=&quot;009645DE&quot;/&gt;&lt;wsp:rsid wsp:val=&quot;009648D7&quot;/&gt;&lt;wsp:rsid wsp:val=&quot;009657D9&quot;/&gt;&lt;wsp:rsid wsp:val=&quot;009661F0&quot;/&gt;&lt;wsp:rsid wsp:val=&quot;00966678&quot;/&gt;&lt;wsp:rsid wsp:val=&quot;00966C33&quot;/&gt;&lt;wsp:rsid wsp:val=&quot;0096755A&quot;/&gt;&lt;wsp:rsid wsp:val=&quot;00967DF8&quot;/&gt;&lt;wsp:rsid wsp:val=&quot;009704B8&quot;/&gt;&lt;wsp:rsid wsp:val=&quot;00971752&quot;/&gt;&lt;wsp:rsid wsp:val=&quot;009738E2&quot;/&gt;&lt;wsp:rsid wsp:val=&quot;00974B97&quot;/&gt;&lt;wsp:rsid wsp:val=&quot;00975DEF&quot;/&gt;&lt;wsp:rsid wsp:val=&quot;0097610E&quot;/&gt;&lt;wsp:rsid wsp:val=&quot;00976AFB&quot;/&gt;&lt;wsp:rsid wsp:val=&quot;009811CD&quot;/&gt;&lt;wsp:rsid wsp:val=&quot;009811E1&quot;/&gt;&lt;wsp:rsid wsp:val=&quot;00981293&quot;/&gt;&lt;wsp:rsid wsp:val=&quot;00981731&quot;/&gt;&lt;wsp:rsid wsp:val=&quot;0098228F&quot;/&gt;&lt;wsp:rsid wsp:val=&quot;009823C8&quot;/&gt;&lt;wsp:rsid wsp:val=&quot;00983F4C&quot;/&gt;&lt;wsp:rsid wsp:val=&quot;009852E2&quot;/&gt;&lt;wsp:rsid wsp:val=&quot;0098530E&quot;/&gt;&lt;wsp:rsid wsp:val=&quot;00985484&quot;/&gt;&lt;wsp:rsid wsp:val=&quot;00986F0A&quot;/&gt;&lt;wsp:rsid wsp:val=&quot;00987CE9&quot;/&gt;&lt;wsp:rsid wsp:val=&quot;00991227&quot;/&gt;&lt;wsp:rsid wsp:val=&quot;00991394&quot;/&gt;&lt;wsp:rsid wsp:val=&quot;00991C4C&quot;/&gt;&lt;wsp:rsid wsp:val=&quot;00991F03&quot;/&gt;&lt;wsp:rsid wsp:val=&quot;009925BD&quot;/&gt;&lt;wsp:rsid wsp:val=&quot;00992F40&quot;/&gt;&lt;wsp:rsid wsp:val=&quot;00994364&quot;/&gt;&lt;wsp:rsid wsp:val=&quot;009952B4&quot;/&gt;&lt;wsp:rsid wsp:val=&quot;00995761&quot;/&gt;&lt;wsp:rsid wsp:val=&quot;00995991&quot;/&gt;&lt;wsp:rsid wsp:val=&quot;009962F0&quot;/&gt;&lt;wsp:rsid wsp:val=&quot;009968C2&quot;/&gt;&lt;wsp:rsid wsp:val=&quot;00997B91&quot;/&gt;&lt;wsp:rsid wsp:val=&quot;009A0A87&quot;/&gt;&lt;wsp:rsid wsp:val=&quot;009A1D86&quot;/&gt;&lt;wsp:rsid wsp:val=&quot;009A215B&quot;/&gt;&lt;wsp:rsid wsp:val=&quot;009A250B&quot;/&gt;&lt;wsp:rsid wsp:val=&quot;009A338F&quot;/&gt;&lt;wsp:rsid wsp:val=&quot;009A3C98&quot;/&gt;&lt;wsp:rsid wsp:val=&quot;009A4074&quot;/&gt;&lt;wsp:rsid wsp:val=&quot;009A465D&quot;/&gt;&lt;wsp:rsid wsp:val=&quot;009A4B54&quot;/&gt;&lt;wsp:rsid wsp:val=&quot;009A5490&quot;/&gt;&lt;wsp:rsid wsp:val=&quot;009A6383&quot;/&gt;&lt;wsp:rsid wsp:val=&quot;009A6C73&quot;/&gt;&lt;wsp:rsid wsp:val=&quot;009A74C8&quot;/&gt;&lt;wsp:rsid wsp:val=&quot;009B0E61&quot;/&gt;&lt;wsp:rsid wsp:val=&quot;009B26D4&quot;/&gt;&lt;wsp:rsid wsp:val=&quot;009B2E48&quot;/&gt;&lt;wsp:rsid wsp:val=&quot;009B2FD3&quot;/&gt;&lt;wsp:rsid wsp:val=&quot;009B3120&quot;/&gt;&lt;wsp:rsid wsp:val=&quot;009B3713&quot;/&gt;&lt;wsp:rsid wsp:val=&quot;009B39F9&quot;/&gt;&lt;wsp:rsid wsp:val=&quot;009B3D67&quot;/&gt;&lt;wsp:rsid wsp:val=&quot;009B4339&quot;/&gt;&lt;wsp:rsid wsp:val=&quot;009B52BC&quot;/&gt;&lt;wsp:rsid wsp:val=&quot;009B60A0&quot;/&gt;&lt;wsp:rsid wsp:val=&quot;009B69C1&quot;/&gt;&lt;wsp:rsid wsp:val=&quot;009C0494&quot;/&gt;&lt;wsp:rsid wsp:val=&quot;009C0AD8&quot;/&gt;&lt;wsp:rsid wsp:val=&quot;009C0E25&quot;/&gt;&lt;wsp:rsid wsp:val=&quot;009C24F1&quot;/&gt;&lt;wsp:rsid wsp:val=&quot;009C280E&quot;/&gt;&lt;wsp:rsid wsp:val=&quot;009C2871&quot;/&gt;&lt;wsp:rsid wsp:val=&quot;009C38BC&quot;/&gt;&lt;wsp:rsid wsp:val=&quot;009C3B03&quot;/&gt;&lt;wsp:rsid wsp:val=&quot;009C5022&quot;/&gt;&lt;wsp:rsid wsp:val=&quot;009C5EF9&quot;/&gt;&lt;wsp:rsid wsp:val=&quot;009C61C3&quot;/&gt;&lt;wsp:rsid wsp:val=&quot;009C70D7&quot;/&gt;&lt;wsp:rsid wsp:val=&quot;009D06B8&quot;/&gt;&lt;wsp:rsid wsp:val=&quot;009D098A&quot;/&gt;&lt;wsp:rsid wsp:val=&quot;009D0C95&quot;/&gt;&lt;wsp:rsid wsp:val=&quot;009D12CE&quot;/&gt;&lt;wsp:rsid wsp:val=&quot;009D172C&quot;/&gt;&lt;wsp:rsid wsp:val=&quot;009D1AE2&quot;/&gt;&lt;wsp:rsid wsp:val=&quot;009D1CB4&quot;/&gt;&lt;wsp:rsid wsp:val=&quot;009D23F7&quot;/&gt;&lt;wsp:rsid wsp:val=&quot;009D3F7B&quot;/&gt;&lt;wsp:rsid wsp:val=&quot;009D49FE&quot;/&gt;&lt;wsp:rsid wsp:val=&quot;009D4D1B&quot;/&gt;&lt;wsp:rsid wsp:val=&quot;009D5A95&quot;/&gt;&lt;wsp:rsid wsp:val=&quot;009E0C4F&quot;/&gt;&lt;wsp:rsid wsp:val=&quot;009E1075&quot;/&gt;&lt;wsp:rsid wsp:val=&quot;009E40E4&quot;/&gt;&lt;wsp:rsid wsp:val=&quot;009E47BD&quot;/&gt;&lt;wsp:rsid wsp:val=&quot;009E577E&quot;/&gt;&lt;wsp:rsid wsp:val=&quot;009E58FE&quot;/&gt;&lt;wsp:rsid wsp:val=&quot;009E5B95&quot;/&gt;&lt;wsp:rsid wsp:val=&quot;009E7698&quot;/&gt;&lt;wsp:rsid wsp:val=&quot;009E79B0&quot;/&gt;&lt;wsp:rsid wsp:val=&quot;009E79FF&quot;/&gt;&lt;wsp:rsid wsp:val=&quot;009E7BFA&quot;/&gt;&lt;wsp:rsid wsp:val=&quot;009F0328&quot;/&gt;&lt;wsp:rsid wsp:val=&quot;009F03C6&quot;/&gt;&lt;wsp:rsid wsp:val=&quot;009F2FCC&quot;/&gt;&lt;wsp:rsid wsp:val=&quot;009F45EC&quot;/&gt;&lt;wsp:rsid wsp:val=&quot;009F4608&quot;/&gt;&lt;wsp:rsid wsp:val=&quot;009F5303&quot;/&gt;&lt;wsp:rsid wsp:val=&quot;009F65D6&quot;/&gt;&lt;wsp:rsid wsp:val=&quot;009F670B&quot;/&gt;&lt;wsp:rsid wsp:val=&quot;009F6CE6&quot;/&gt;&lt;wsp:rsid wsp:val=&quot;00A00AD1&quot;/&gt;&lt;wsp:rsid wsp:val=&quot;00A01427&quot;/&gt;&lt;wsp:rsid wsp:val=&quot;00A0214A&quot;/&gt;&lt;wsp:rsid wsp:val=&quot;00A02998&quot;/&gt;&lt;wsp:rsid wsp:val=&quot;00A02C81&quot;/&gt;&lt;wsp:rsid wsp:val=&quot;00A02E44&quot;/&gt;&lt;wsp:rsid wsp:val=&quot;00A043E6&quot;/&gt;&lt;wsp:rsid wsp:val=&quot;00A0491F&quot;/&gt;&lt;wsp:rsid wsp:val=&quot;00A05DC5&quot;/&gt;&lt;wsp:rsid wsp:val=&quot;00A0641A&quot;/&gt;&lt;wsp:rsid wsp:val=&quot;00A070E5&quot;/&gt;&lt;wsp:rsid wsp:val=&quot;00A0721C&quot;/&gt;&lt;wsp:rsid wsp:val=&quot;00A07D2D&quot;/&gt;&lt;wsp:rsid wsp:val=&quot;00A103E7&quot;/&gt;&lt;wsp:rsid wsp:val=&quot;00A10D61&quot;/&gt;&lt;wsp:rsid wsp:val=&quot;00A10E3F&quot;/&gt;&lt;wsp:rsid wsp:val=&quot;00A11CDA&quot;/&gt;&lt;wsp:rsid wsp:val=&quot;00A146E0&quot;/&gt;&lt;wsp:rsid wsp:val=&quot;00A14D7D&quot;/&gt;&lt;wsp:rsid wsp:val=&quot;00A152F4&quot;/&gt;&lt;wsp:rsid wsp:val=&quot;00A1604C&quot;/&gt;&lt;wsp:rsid wsp:val=&quot;00A16C75&quot;/&gt;&lt;wsp:rsid wsp:val=&quot;00A178C7&quot;/&gt;&lt;wsp:rsid wsp:val=&quot;00A215D9&quot;/&gt;&lt;wsp:rsid wsp:val=&quot;00A22230&quot;/&gt;&lt;wsp:rsid wsp:val=&quot;00A226C0&quot;/&gt;&lt;wsp:rsid wsp:val=&quot;00A23855&quot;/&gt;&lt;wsp:rsid wsp:val=&quot;00A23D43&quot;/&gt;&lt;wsp:rsid wsp:val=&quot;00A23F6A&quot;/&gt;&lt;wsp:rsid wsp:val=&quot;00A24F96&quot;/&gt;&lt;wsp:rsid wsp:val=&quot;00A26A0E&quot;/&gt;&lt;wsp:rsid wsp:val=&quot;00A27255&quot;/&gt;&lt;wsp:rsid wsp:val=&quot;00A27D6F&quot;/&gt;&lt;wsp:rsid wsp:val=&quot;00A27FF0&quot;/&gt;&lt;wsp:rsid wsp:val=&quot;00A312A4&quot;/&gt;&lt;wsp:rsid wsp:val=&quot;00A31CD9&quot;/&gt;&lt;wsp:rsid wsp:val=&quot;00A32524&quot;/&gt;&lt;wsp:rsid wsp:val=&quot;00A32946&quot;/&gt;&lt;wsp:rsid wsp:val=&quot;00A3324D&quot;/&gt;&lt;wsp:rsid wsp:val=&quot;00A33A06&quot;/&gt;&lt;wsp:rsid wsp:val=&quot;00A352E9&quot;/&gt;&lt;wsp:rsid wsp:val=&quot;00A37996&quot;/&gt;&lt;wsp:rsid wsp:val=&quot;00A42D90&quot;/&gt;&lt;wsp:rsid wsp:val=&quot;00A42DF7&quot;/&gt;&lt;wsp:rsid wsp:val=&quot;00A4318F&quot;/&gt;&lt;wsp:rsid wsp:val=&quot;00A43945&quot;/&gt;&lt;wsp:rsid wsp:val=&quot;00A43AD5&quot;/&gt;&lt;wsp:rsid wsp:val=&quot;00A440E4&quot;/&gt;&lt;wsp:rsid wsp:val=&quot;00A44624&quot;/&gt;&lt;wsp:rsid wsp:val=&quot;00A463AA&quot;/&gt;&lt;wsp:rsid wsp:val=&quot;00A463CF&quot;/&gt;&lt;wsp:rsid wsp:val=&quot;00A465E6&quot;/&gt;&lt;wsp:rsid wsp:val=&quot;00A46F8A&quot;/&gt;&lt;wsp:rsid wsp:val=&quot;00A503DA&quot;/&gt;&lt;wsp:rsid wsp:val=&quot;00A50F66&quot;/&gt;&lt;wsp:rsid wsp:val=&quot;00A511AC&quot;/&gt;&lt;wsp:rsid wsp:val=&quot;00A51900&quot;/&gt;&lt;wsp:rsid wsp:val=&quot;00A51A7D&quot;/&gt;&lt;wsp:rsid wsp:val=&quot;00A5220A&quot;/&gt;&lt;wsp:rsid wsp:val=&quot;00A52BE8&quot;/&gt;&lt;wsp:rsid wsp:val=&quot;00A52CAE&quot;/&gt;&lt;wsp:rsid wsp:val=&quot;00A52F95&quot;/&gt;&lt;wsp:rsid wsp:val=&quot;00A5442D&quot;/&gt;&lt;wsp:rsid wsp:val=&quot;00A552F2&quot;/&gt;&lt;wsp:rsid wsp:val=&quot;00A55659&quot;/&gt;&lt;wsp:rsid wsp:val=&quot;00A5575E&quot;/&gt;&lt;wsp:rsid wsp:val=&quot;00A55997&quot;/&gt;&lt;wsp:rsid wsp:val=&quot;00A565E6&quot;/&gt;&lt;wsp:rsid wsp:val=&quot;00A567FC&quot;/&gt;&lt;wsp:rsid wsp:val=&quot;00A57866&quot;/&gt;&lt;wsp:rsid wsp:val=&quot;00A610F1&quot;/&gt;&lt;wsp:rsid wsp:val=&quot;00A621E3&quot;/&gt;&lt;wsp:rsid wsp:val=&quot;00A62EF8&quot;/&gt;&lt;wsp:rsid wsp:val=&quot;00A6353D&quot;/&gt;&lt;wsp:rsid wsp:val=&quot;00A63EDD&quot;/&gt;&lt;wsp:rsid wsp:val=&quot;00A646E3&quot;/&gt;&lt;wsp:rsid wsp:val=&quot;00A64821&quot;/&gt;&lt;wsp:rsid wsp:val=&quot;00A6557F&quot;/&gt;&lt;wsp:rsid wsp:val=&quot;00A6567C&quot;/&gt;&lt;wsp:rsid wsp:val=&quot;00A65870&quot;/&gt;&lt;wsp:rsid wsp:val=&quot;00A65E56&quot;/&gt;&lt;wsp:rsid wsp:val=&quot;00A6640E&quot;/&gt;&lt;wsp:rsid wsp:val=&quot;00A6668A&quot;/&gt;&lt;wsp:rsid wsp:val=&quot;00A666C2&quot;/&gt;&lt;wsp:rsid wsp:val=&quot;00A67110&quot;/&gt;&lt;wsp:rsid wsp:val=&quot;00A70AF2&quot;/&gt;&lt;wsp:rsid wsp:val=&quot;00A71327&quot;/&gt;&lt;wsp:rsid wsp:val=&quot;00A737A2&quot;/&gt;&lt;wsp:rsid wsp:val=&quot;00A75072&quot;/&gt;&lt;wsp:rsid wsp:val=&quot;00A766BD&quot;/&gt;&lt;wsp:rsid wsp:val=&quot;00A771BF&quot;/&gt;&lt;wsp:rsid wsp:val=&quot;00A77782&quot;/&gt;&lt;wsp:rsid wsp:val=&quot;00A77834&quot;/&gt;&lt;wsp:rsid wsp:val=&quot;00A77D58&quot;/&gt;&lt;wsp:rsid wsp:val=&quot;00A803CA&quot;/&gt;&lt;wsp:rsid wsp:val=&quot;00A815E5&quot;/&gt;&lt;wsp:rsid wsp:val=&quot;00A82C43&quot;/&gt;&lt;wsp:rsid wsp:val=&quot;00A834B9&quot;/&gt;&lt;wsp:rsid wsp:val=&quot;00A834C6&quot;/&gt;&lt;wsp:rsid wsp:val=&quot;00A83E59&quot;/&gt;&lt;wsp:rsid wsp:val=&quot;00A854BE&quot;/&gt;&lt;wsp:rsid wsp:val=&quot;00A85736&quot;/&gt;&lt;wsp:rsid wsp:val=&quot;00A85A60&quot;/&gt;&lt;wsp:rsid wsp:val=&quot;00A86620&quot;/&gt;&lt;wsp:rsid wsp:val=&quot;00A909F7&quot;/&gt;&lt;wsp:rsid wsp:val=&quot;00A9107D&quot;/&gt;&lt;wsp:rsid wsp:val=&quot;00A922D4&quot;/&gt;&lt;wsp:rsid wsp:val=&quot;00A92A70&quot;/&gt;&lt;wsp:rsid wsp:val=&quot;00A9418F&quot;/&gt;&lt;wsp:rsid wsp:val=&quot;00A943F2&quot;/&gt;&lt;wsp:rsid wsp:val=&quot;00A94F2D&quot;/&gt;&lt;wsp:rsid wsp:val=&quot;00A95226&quot;/&gt;&lt;wsp:rsid wsp:val=&quot;00A95D7C&quot;/&gt;&lt;wsp:rsid wsp:val=&quot;00A95EDD&quot;/&gt;&lt;wsp:rsid wsp:val=&quot;00A960A2&quot;/&gt;&lt;wsp:rsid wsp:val=&quot;00A970E7&quot;/&gt;&lt;wsp:rsid wsp:val=&quot;00A97800&quot;/&gt;&lt;wsp:rsid wsp:val=&quot;00AA012E&quot;/&gt;&lt;wsp:rsid wsp:val=&quot;00AA02A4&quot;/&gt;&lt;wsp:rsid wsp:val=&quot;00AA1527&quot;/&gt;&lt;wsp:rsid wsp:val=&quot;00AA1544&quot;/&gt;&lt;wsp:rsid wsp:val=&quot;00AA36F5&quot;/&gt;&lt;wsp:rsid wsp:val=&quot;00AA4167&quot;/&gt;&lt;wsp:rsid wsp:val=&quot;00AA432E&quot;/&gt;&lt;wsp:rsid wsp:val=&quot;00AA46ED&quot;/&gt;&lt;wsp:rsid wsp:val=&quot;00AA4908&quot;/&gt;&lt;wsp:rsid wsp:val=&quot;00AA4AC4&quot;/&gt;&lt;wsp:rsid wsp:val=&quot;00AA569E&quot;/&gt;&lt;wsp:rsid wsp:val=&quot;00AA68FC&quot;/&gt;&lt;wsp:rsid wsp:val=&quot;00AA7C6F&quot;/&gt;&lt;wsp:rsid wsp:val=&quot;00AB086F&quot;/&gt;&lt;wsp:rsid wsp:val=&quot;00AB1708&quot;/&gt;&lt;wsp:rsid wsp:val=&quot;00AB2234&quot;/&gt;&lt;wsp:rsid wsp:val=&quot;00AB383B&quot;/&gt;&lt;wsp:rsid wsp:val=&quot;00AB4E11&quot;/&gt;&lt;wsp:rsid wsp:val=&quot;00AC01FC&quot;/&gt;&lt;wsp:rsid wsp:val=&quot;00AC0229&quot;/&gt;&lt;wsp:rsid wsp:val=&quot;00AC0D24&quot;/&gt;&lt;wsp:rsid wsp:val=&quot;00AC2EDD&quot;/&gt;&lt;wsp:rsid wsp:val=&quot;00AC3E17&quot;/&gt;&lt;wsp:rsid wsp:val=&quot;00AC54A9&quot;/&gt;&lt;wsp:rsid wsp:val=&quot;00AC58F8&quot;/&gt;&lt;wsp:rsid wsp:val=&quot;00AC5A0A&quot;/&gt;&lt;wsp:rsid wsp:val=&quot;00AC5F9F&quot;/&gt;&lt;wsp:rsid wsp:val=&quot;00AC7442&quot;/&gt;&lt;wsp:rsid wsp:val=&quot;00AD0091&quot;/&gt;&lt;wsp:rsid wsp:val=&quot;00AD05AA&quot;/&gt;&lt;wsp:rsid wsp:val=&quot;00AD19DB&quot;/&gt;&lt;wsp:rsid wsp:val=&quot;00AD3014&quot;/&gt;&lt;wsp:rsid wsp:val=&quot;00AD3818&quot;/&gt;&lt;wsp:rsid wsp:val=&quot;00AD3BD2&quot;/&gt;&lt;wsp:rsid wsp:val=&quot;00AD47EE&quot;/&gt;&lt;wsp:rsid wsp:val=&quot;00AD535E&quot;/&gt;&lt;wsp:rsid wsp:val=&quot;00AD6803&quot;/&gt;&lt;wsp:rsid wsp:val=&quot;00AD6CFA&quot;/&gt;&lt;wsp:rsid wsp:val=&quot;00AD7AC8&quot;/&gt;&lt;wsp:rsid wsp:val=&quot;00AE3466&quot;/&gt;&lt;wsp:rsid wsp:val=&quot;00AE39C9&quot;/&gt;&lt;wsp:rsid wsp:val=&quot;00AE6246&quot;/&gt;&lt;wsp:rsid wsp:val=&quot;00AE6732&quot;/&gt;&lt;wsp:rsid wsp:val=&quot;00AE6F89&quot;/&gt;&lt;wsp:rsid wsp:val=&quot;00AE7AA7&quot;/&gt;&lt;wsp:rsid wsp:val=&quot;00AE7F38&quot;/&gt;&lt;wsp:rsid wsp:val=&quot;00AF3203&quot;/&gt;&lt;wsp:rsid wsp:val=&quot;00AF36E2&quot;/&gt;&lt;wsp:rsid wsp:val=&quot;00AF4B71&quot;/&gt;&lt;wsp:rsid wsp:val=&quot;00AF520D&quot;/&gt;&lt;wsp:rsid wsp:val=&quot;00AF69F1&quot;/&gt;&lt;wsp:rsid wsp:val=&quot;00AF7174&quot;/&gt;&lt;wsp:rsid wsp:val=&quot;00AF796A&quot;/&gt;&lt;wsp:rsid wsp:val=&quot;00AF7BE9&quot;/&gt;&lt;wsp:rsid wsp:val=&quot;00B00791&quot;/&gt;&lt;wsp:rsid wsp:val=&quot;00B022C6&quot;/&gt;&lt;wsp:rsid wsp:val=&quot;00B02678&quot;/&gt;&lt;wsp:rsid wsp:val=&quot;00B027FF&quot;/&gt;&lt;wsp:rsid wsp:val=&quot;00B03F9D&quot;/&gt;&lt;wsp:rsid wsp:val=&quot;00B05810&quot;/&gt;&lt;wsp:rsid wsp:val=&quot;00B060C3&quot;/&gt;&lt;wsp:rsid wsp:val=&quot;00B10A90&quot;/&gt;&lt;wsp:rsid wsp:val=&quot;00B10B56&quot;/&gt;&lt;wsp:rsid wsp:val=&quot;00B10E00&quot;/&gt;&lt;wsp:rsid wsp:val=&quot;00B10F67&quot;/&gt;&lt;wsp:rsid wsp:val=&quot;00B112F0&quot;/&gt;&lt;wsp:rsid wsp:val=&quot;00B121BD&quot;/&gt;&lt;wsp:rsid wsp:val=&quot;00B12B55&quot;/&gt;&lt;wsp:rsid wsp:val=&quot;00B151FC&quot;/&gt;&lt;wsp:rsid wsp:val=&quot;00B15215&quot;/&gt;&lt;wsp:rsid wsp:val=&quot;00B1548C&quot;/&gt;&lt;wsp:rsid wsp:val=&quot;00B17431&quot;/&gt;&lt;wsp:rsid wsp:val=&quot;00B17C88&quot;/&gt;&lt;wsp:rsid wsp:val=&quot;00B17F93&quot;/&gt;&lt;wsp:rsid wsp:val=&quot;00B204E8&quot;/&gt;&lt;wsp:rsid wsp:val=&quot;00B20C6C&quot;/&gt;&lt;wsp:rsid wsp:val=&quot;00B2181C&quot;/&gt;&lt;wsp:rsid wsp:val=&quot;00B2215E&quot;/&gt;&lt;wsp:rsid wsp:val=&quot;00B2255A&quot;/&gt;&lt;wsp:rsid wsp:val=&quot;00B23CBB&quot;/&gt;&lt;wsp:rsid wsp:val=&quot;00B23FF3&quot;/&gt;&lt;wsp:rsid wsp:val=&quot;00B24A83&quot;/&gt;&lt;wsp:rsid wsp:val=&quot;00B25D0E&quot;/&gt;&lt;wsp:rsid wsp:val=&quot;00B25DA4&quot;/&gt;&lt;wsp:rsid wsp:val=&quot;00B26CB9&quot;/&gt;&lt;wsp:rsid wsp:val=&quot;00B27A8D&quot;/&gt;&lt;wsp:rsid wsp:val=&quot;00B30492&quot;/&gt;&lt;wsp:rsid wsp:val=&quot;00B30E43&quot;/&gt;&lt;wsp:rsid wsp:val=&quot;00B31216&quot;/&gt;&lt;wsp:rsid wsp:val=&quot;00B3128A&quot;/&gt;&lt;wsp:rsid wsp:val=&quot;00B32095&quot;/&gt;&lt;wsp:rsid wsp:val=&quot;00B32ACF&quot;/&gt;&lt;wsp:rsid wsp:val=&quot;00B3322C&quot;/&gt;&lt;wsp:rsid wsp:val=&quot;00B33622&quot;/&gt;&lt;wsp:rsid wsp:val=&quot;00B338A7&quot;/&gt;&lt;wsp:rsid wsp:val=&quot;00B33919&quot;/&gt;&lt;wsp:rsid wsp:val=&quot;00B34A8F&quot;/&gt;&lt;wsp:rsid wsp:val=&quot;00B3593C&quot;/&gt;&lt;wsp:rsid wsp:val=&quot;00B368D9&quot;/&gt;&lt;wsp:rsid wsp:val=&quot;00B37409&quot;/&gt;&lt;wsp:rsid wsp:val=&quot;00B40964&quot;/&gt;&lt;wsp:rsid wsp:val=&quot;00B41DC0&quot;/&gt;&lt;wsp:rsid wsp:val=&quot;00B4217F&quot;/&gt;&lt;wsp:rsid wsp:val=&quot;00B43D3D&quot;/&gt;&lt;wsp:rsid wsp:val=&quot;00B44C11&quot;/&gt;&lt;wsp:rsid wsp:val=&quot;00B4778E&quot;/&gt;&lt;wsp:rsid wsp:val=&quot;00B50626&quot;/&gt;&lt;wsp:rsid wsp:val=&quot;00B50AAE&quot;/&gt;&lt;wsp:rsid wsp:val=&quot;00B51097&quot;/&gt;&lt;wsp:rsid wsp:val=&quot;00B5172C&quot;/&gt;&lt;wsp:rsid wsp:val=&quot;00B52633&quot;/&gt;&lt;wsp:rsid wsp:val=&quot;00B531E5&quot;/&gt;&lt;wsp:rsid wsp:val=&quot;00B54B42&quot;/&gt;&lt;wsp:rsid wsp:val=&quot;00B56121&quot;/&gt;&lt;wsp:rsid wsp:val=&quot;00B56158&quot;/&gt;&lt;wsp:rsid wsp:val=&quot;00B56262&quot;/&gt;&lt;wsp:rsid wsp:val=&quot;00B570F9&quot;/&gt;&lt;wsp:rsid wsp:val=&quot;00B5781E&quot;/&gt;&lt;wsp:rsid wsp:val=&quot;00B60978&quot;/&gt;&lt;wsp:rsid wsp:val=&quot;00B60DEA&quot;/&gt;&lt;wsp:rsid wsp:val=&quot;00B61BFF&quot;/&gt;&lt;wsp:rsid wsp:val=&quot;00B620E0&quot;/&gt;&lt;wsp:rsid wsp:val=&quot;00B628AE&quot;/&gt;&lt;wsp:rsid wsp:val=&quot;00B6401C&quot;/&gt;&lt;wsp:rsid wsp:val=&quot;00B64C2D&quot;/&gt;&lt;wsp:rsid wsp:val=&quot;00B66DA1&quot;/&gt;&lt;wsp:rsid wsp:val=&quot;00B66E8A&quot;/&gt;&lt;wsp:rsid wsp:val=&quot;00B7061E&quot;/&gt;&lt;wsp:rsid wsp:val=&quot;00B70CC4&quot;/&gt;&lt;wsp:rsid wsp:val=&quot;00B71F5A&quot;/&gt;&lt;wsp:rsid wsp:val=&quot;00B72311&quot;/&gt;&lt;wsp:rsid wsp:val=&quot;00B72E3A&quot;/&gt;&lt;wsp:rsid wsp:val=&quot;00B73679&quot;/&gt;&lt;wsp:rsid wsp:val=&quot;00B761D3&quot;/&gt;&lt;wsp:rsid wsp:val=&quot;00B76C13&quot;/&gt;&lt;wsp:rsid wsp:val=&quot;00B76CE8&quot;/&gt;&lt;wsp:rsid wsp:val=&quot;00B77866&quot;/&gt;&lt;wsp:rsid wsp:val=&quot;00B80D68&quot;/&gt;&lt;wsp:rsid wsp:val=&quot;00B81FFA&quot;/&gt;&lt;wsp:rsid wsp:val=&quot;00B823DF&quot;/&gt;&lt;wsp:rsid wsp:val=&quot;00B834C9&quot;/&gt;&lt;wsp:rsid wsp:val=&quot;00B83592&quot;/&gt;&lt;wsp:rsid wsp:val=&quot;00B84109&quot;/&gt;&lt;wsp:rsid wsp:val=&quot;00B845F8&quot;/&gt;&lt;wsp:rsid wsp:val=&quot;00B863FD&quot;/&gt;&lt;wsp:rsid wsp:val=&quot;00B866DB&quot;/&gt;&lt;wsp:rsid wsp:val=&quot;00B87702&quot;/&gt;&lt;wsp:rsid wsp:val=&quot;00B8786A&quot;/&gt;&lt;wsp:rsid wsp:val=&quot;00B9008B&quot;/&gt;&lt;wsp:rsid wsp:val=&quot;00B90983&quot;/&gt;&lt;wsp:rsid wsp:val=&quot;00B90FDA&quot;/&gt;&lt;wsp:rsid wsp:val=&quot;00B91DC7&quot;/&gt;&lt;wsp:rsid wsp:val=&quot;00B91ED5&quot;/&gt;&lt;wsp:rsid wsp:val=&quot;00B93391&quot;/&gt;&lt;wsp:rsid wsp:val=&quot;00B93CE7&quot;/&gt;&lt;wsp:rsid wsp:val=&quot;00B94465&quot;/&gt;&lt;wsp:rsid wsp:val=&quot;00B95469&quot;/&gt;&lt;wsp:rsid wsp:val=&quot;00B96A29&quot;/&gt;&lt;wsp:rsid wsp:val=&quot;00B974AC&quot;/&gt;&lt;wsp:rsid wsp:val=&quot;00B97927&quot;/&gt;&lt;wsp:rsid wsp:val=&quot;00BA0C59&quot;/&gt;&lt;wsp:rsid wsp:val=&quot;00BA1305&quot;/&gt;&lt;wsp:rsid wsp:val=&quot;00BA2826&quot;/&gt;&lt;wsp:rsid wsp:val=&quot;00BA2918&quot;/&gt;&lt;wsp:rsid wsp:val=&quot;00BA2EF8&quot;/&gt;&lt;wsp:rsid wsp:val=&quot;00BA3B65&quot;/&gt;&lt;wsp:rsid wsp:val=&quot;00BA4154&quot;/&gt;&lt;wsp:rsid wsp:val=&quot;00BA71EF&quot;/&gt;&lt;wsp:rsid wsp:val=&quot;00BA780C&quot;/&gt;&lt;wsp:rsid wsp:val=&quot;00BB0645&quot;/&gt;&lt;wsp:rsid wsp:val=&quot;00BB0C50&quot;/&gt;&lt;wsp:rsid wsp:val=&quot;00BB14AA&quot;/&gt;&lt;wsp:rsid wsp:val=&quot;00BB1819&quot;/&gt;&lt;wsp:rsid wsp:val=&quot;00BB2026&quot;/&gt;&lt;wsp:rsid wsp:val=&quot;00BB390A&quot;/&gt;&lt;wsp:rsid wsp:val=&quot;00BB3DF2&quot;/&gt;&lt;wsp:rsid wsp:val=&quot;00BB4592&quot;/&gt;&lt;wsp:rsid wsp:val=&quot;00BB499E&quot;/&gt;&lt;wsp:rsid wsp:val=&quot;00BB5605&quot;/&gt;&lt;wsp:rsid wsp:val=&quot;00BB5C50&quot;/&gt;&lt;wsp:rsid wsp:val=&quot;00BB61EB&quot;/&gt;&lt;wsp:rsid wsp:val=&quot;00BC0817&quot;/&gt;&lt;wsp:rsid wsp:val=&quot;00BC1EF9&quot;/&gt;&lt;wsp:rsid wsp:val=&quot;00BC406C&quot;/&gt;&lt;wsp:rsid wsp:val=&quot;00BC40EE&quot;/&gt;&lt;wsp:rsid wsp:val=&quot;00BC48AF&quot;/&gt;&lt;wsp:rsid wsp:val=&quot;00BC6B28&quot;/&gt;&lt;wsp:rsid wsp:val=&quot;00BD002B&quot;/&gt;&lt;wsp:rsid wsp:val=&quot;00BD19D8&quot;/&gt;&lt;wsp:rsid wsp:val=&quot;00BD21AC&quot;/&gt;&lt;wsp:rsid wsp:val=&quot;00BD2DD6&quot;/&gt;&lt;wsp:rsid wsp:val=&quot;00BD3510&quot;/&gt;&lt;wsp:rsid wsp:val=&quot;00BD4746&quot;/&gt;&lt;wsp:rsid wsp:val=&quot;00BD56A9&quot;/&gt;&lt;wsp:rsid wsp:val=&quot;00BD57E5&quot;/&gt;&lt;wsp:rsid wsp:val=&quot;00BD6D78&quot;/&gt;&lt;wsp:rsid wsp:val=&quot;00BD7A9D&quot;/&gt;&lt;wsp:rsid wsp:val=&quot;00BD7D4B&quot;/&gt;&lt;wsp:rsid wsp:val=&quot;00BE1343&quot;/&gt;&lt;wsp:rsid wsp:val=&quot;00BE23AC&quot;/&gt;&lt;wsp:rsid wsp:val=&quot;00BE29AA&quot;/&gt;&lt;wsp:rsid wsp:val=&quot;00BE33D8&quot;/&gt;&lt;wsp:rsid wsp:val=&quot;00BE3BA2&quot;/&gt;&lt;wsp:rsid wsp:val=&quot;00BE4F73&quot;/&gt;&lt;wsp:rsid wsp:val=&quot;00BE6A72&quot;/&gt;&lt;wsp:rsid wsp:val=&quot;00BE6EFA&quot;/&gt;&lt;wsp:rsid wsp:val=&quot;00BE7D14&quot;/&gt;&lt;wsp:rsid wsp:val=&quot;00BF05A7&quot;/&gt;&lt;wsp:rsid wsp:val=&quot;00BF08EB&quot;/&gt;&lt;wsp:rsid wsp:val=&quot;00BF2091&quot;/&gt;&lt;wsp:rsid wsp:val=&quot;00BF2CA7&quot;/&gt;&lt;wsp:rsid wsp:val=&quot;00BF312F&quot;/&gt;&lt;wsp:rsid wsp:val=&quot;00BF31AB&quot;/&gt;&lt;wsp:rsid wsp:val=&quot;00BF3DE1&quot;/&gt;&lt;wsp:rsid wsp:val=&quot;00BF4463&quot;/&gt;&lt;wsp:rsid wsp:val=&quot;00BF5581&quot;/&gt;&lt;wsp:rsid wsp:val=&quot;00BF5923&quot;/&gt;&lt;wsp:rsid wsp:val=&quot;00BF5DE0&quot;/&gt;&lt;wsp:rsid wsp:val=&quot;00BF79F3&quot;/&gt;&lt;wsp:rsid wsp:val=&quot;00C004E6&quot;/&gt;&lt;wsp:rsid wsp:val=&quot;00C005F8&quot;/&gt;&lt;wsp:rsid wsp:val=&quot;00C0060B&quot;/&gt;&lt;wsp:rsid wsp:val=&quot;00C02ED2&quot;/&gt;&lt;wsp:rsid wsp:val=&quot;00C04757&quot;/&gt;&lt;wsp:rsid wsp:val=&quot;00C073ED&quot;/&gt;&lt;wsp:rsid wsp:val=&quot;00C0775F&quot;/&gt;&lt;wsp:rsid wsp:val=&quot;00C102BB&quot;/&gt;&lt;wsp:rsid wsp:val=&quot;00C10573&quot;/&gt;&lt;wsp:rsid wsp:val=&quot;00C126FB&quot;/&gt;&lt;wsp:rsid wsp:val=&quot;00C143B0&quot;/&gt;&lt;wsp:rsid wsp:val=&quot;00C143DF&quot;/&gt;&lt;wsp:rsid wsp:val=&quot;00C14E26&quot;/&gt;&lt;wsp:rsid wsp:val=&quot;00C1560A&quot;/&gt;&lt;wsp:rsid wsp:val=&quot;00C16BC6&quot;/&gt;&lt;wsp:rsid wsp:val=&quot;00C16EB2&quot;/&gt;&lt;wsp:rsid wsp:val=&quot;00C170F6&quot;/&gt;&lt;wsp:rsid wsp:val=&quot;00C20B4E&quot;/&gt;&lt;wsp:rsid wsp:val=&quot;00C22F9B&quot;/&gt;&lt;wsp:rsid wsp:val=&quot;00C24610&quot;/&gt;&lt;wsp:rsid wsp:val=&quot;00C262D2&quot;/&gt;&lt;wsp:rsid wsp:val=&quot;00C26946&quot;/&gt;&lt;wsp:rsid wsp:val=&quot;00C26AC8&quot;/&gt;&lt;wsp:rsid wsp:val=&quot;00C26B11&quot;/&gt;&lt;wsp:rsid wsp:val=&quot;00C26EF1&quot;/&gt;&lt;wsp:rsid wsp:val=&quot;00C30706&quot;/&gt;&lt;wsp:rsid wsp:val=&quot;00C30A6B&quot;/&gt;&lt;wsp:rsid wsp:val=&quot;00C3192C&quot;/&gt;&lt;wsp:rsid wsp:val=&quot;00C31F9C&quot;/&gt;&lt;wsp:rsid wsp:val=&quot;00C32B8D&quot;/&gt;&lt;wsp:rsid wsp:val=&quot;00C33191&quot;/&gt;&lt;wsp:rsid wsp:val=&quot;00C33D52&quot;/&gt;&lt;wsp:rsid wsp:val=&quot;00C33DBB&quot;/&gt;&lt;wsp:rsid wsp:val=&quot;00C34254&quot;/&gt;&lt;wsp:rsid wsp:val=&quot;00C34EE9&quot;/&gt;&lt;wsp:rsid wsp:val=&quot;00C35C0A&quot;/&gt;&lt;wsp:rsid wsp:val=&quot;00C363D8&quot;/&gt;&lt;wsp:rsid wsp:val=&quot;00C36E41&quot;/&gt;&lt;wsp:rsid wsp:val=&quot;00C3778D&quot;/&gt;&lt;wsp:rsid wsp:val=&quot;00C37C18&quot;/&gt;&lt;wsp:rsid wsp:val=&quot;00C4100C&quot;/&gt;&lt;wsp:rsid wsp:val=&quot;00C414B8&quot;/&gt;&lt;wsp:rsid wsp:val=&quot;00C41693&quot;/&gt;&lt;wsp:rsid wsp:val=&quot;00C4196E&quot;/&gt;&lt;wsp:rsid wsp:val=&quot;00C41DE0&quot;/&gt;&lt;wsp:rsid wsp:val=&quot;00C423CE&quot;/&gt;&lt;wsp:rsid wsp:val=&quot;00C42969&quot;/&gt;&lt;wsp:rsid wsp:val=&quot;00C443CC&quot;/&gt;&lt;wsp:rsid wsp:val=&quot;00C44A49&quot;/&gt;&lt;wsp:rsid wsp:val=&quot;00C457B2&quot;/&gt;&lt;wsp:rsid wsp:val=&quot;00C461AA&quot;/&gt;&lt;wsp:rsid wsp:val=&quot;00C461F5&quot;/&gt;&lt;wsp:rsid wsp:val=&quot;00C473E1&quot;/&gt;&lt;wsp:rsid wsp:val=&quot;00C5061F&quot;/&gt;&lt;wsp:rsid wsp:val=&quot;00C51571&quot;/&gt;&lt;wsp:rsid wsp:val=&quot;00C515FD&quot;/&gt;&lt;wsp:rsid wsp:val=&quot;00C5196A&quot;/&gt;&lt;wsp:rsid wsp:val=&quot;00C5219D&quot;/&gt;&lt;wsp:rsid wsp:val=&quot;00C53091&quot;/&gt;&lt;wsp:rsid wsp:val=&quot;00C5378C&quot;/&gt;&lt;wsp:rsid wsp:val=&quot;00C53C2B&quot;/&gt;&lt;wsp:rsid wsp:val=&quot;00C54012&quot;/&gt;&lt;wsp:rsid wsp:val=&quot;00C54B7F&quot;/&gt;&lt;wsp:rsid wsp:val=&quot;00C54FF5&quot;/&gt;&lt;wsp:rsid wsp:val=&quot;00C5504E&quot;/&gt;&lt;wsp:rsid wsp:val=&quot;00C556F9&quot;/&gt;&lt;wsp:rsid wsp:val=&quot;00C576AF&quot;/&gt;&lt;wsp:rsid wsp:val=&quot;00C578D1&quot;/&gt;&lt;wsp:rsid wsp:val=&quot;00C5794D&quot;/&gt;&lt;wsp:rsid wsp:val=&quot;00C60F5D&quot;/&gt;&lt;wsp:rsid wsp:val=&quot;00C627B4&quot;/&gt;&lt;wsp:rsid wsp:val=&quot;00C6321E&quot;/&gt;&lt;wsp:rsid wsp:val=&quot;00C63386&quot;/&gt;&lt;wsp:rsid wsp:val=&quot;00C638D3&quot;/&gt;&lt;wsp:rsid wsp:val=&quot;00C638E2&quot;/&gt;&lt;wsp:rsid wsp:val=&quot;00C63FD6&quot;/&gt;&lt;wsp:rsid wsp:val=&quot;00C644C8&quot;/&gt;&lt;wsp:rsid wsp:val=&quot;00C65845&quot;/&gt;&lt;wsp:rsid wsp:val=&quot;00C65C1C&quot;/&gt;&lt;wsp:rsid wsp:val=&quot;00C6749C&quot;/&gt;&lt;wsp:rsid wsp:val=&quot;00C67AB0&quot;/&gt;&lt;wsp:rsid wsp:val=&quot;00C7028D&quot;/&gt;&lt;wsp:rsid wsp:val=&quot;00C70566&quot;/&gt;&lt;wsp:rsid wsp:val=&quot;00C70D49&quot;/&gt;&lt;wsp:rsid wsp:val=&quot;00C73068&quot;/&gt;&lt;wsp:rsid wsp:val=&quot;00C7346C&quot;/&gt;&lt;wsp:rsid wsp:val=&quot;00C737C5&quot;/&gt;&lt;wsp:rsid wsp:val=&quot;00C748FE&quot;/&gt;&lt;wsp:rsid wsp:val=&quot;00C74C88&quot;/&gt;&lt;wsp:rsid wsp:val=&quot;00C7560C&quot;/&gt;&lt;wsp:rsid wsp:val=&quot;00C764C3&quot;/&gt;&lt;wsp:rsid wsp:val=&quot;00C769B6&quot;/&gt;&lt;wsp:rsid wsp:val=&quot;00C76BFC&quot;/&gt;&lt;wsp:rsid wsp:val=&quot;00C77130&quot;/&gt;&lt;wsp:rsid wsp:val=&quot;00C77934&quot;/&gt;&lt;wsp:rsid wsp:val=&quot;00C77C9A&quot;/&gt;&lt;wsp:rsid wsp:val=&quot;00C8037B&quot;/&gt;&lt;wsp:rsid wsp:val=&quot;00C80B7A&quot;/&gt;&lt;wsp:rsid wsp:val=&quot;00C81539&quot;/&gt;&lt;wsp:rsid wsp:val=&quot;00C825AD&quot;/&gt;&lt;wsp:rsid wsp:val=&quot;00C84168&quot;/&gt;&lt;wsp:rsid wsp:val=&quot;00C84268&quot;/&gt;&lt;wsp:rsid wsp:val=&quot;00C843F0&quot;/&gt;&lt;wsp:rsid wsp:val=&quot;00C84A20&quot;/&gt;&lt;wsp:rsid wsp:val=&quot;00C84B4A&quot;/&gt;&lt;wsp:rsid wsp:val=&quot;00C85DCD&quot;/&gt;&lt;wsp:rsid wsp:val=&quot;00C8647D&quot;/&gt;&lt;wsp:rsid wsp:val=&quot;00C865A8&quot;/&gt;&lt;wsp:rsid wsp:val=&quot;00C86776&quot;/&gt;&lt;wsp:rsid wsp:val=&quot;00C86A06&quot;/&gt;&lt;wsp:rsid wsp:val=&quot;00C86D80&quot;/&gt;&lt;wsp:rsid wsp:val=&quot;00C86ECA&quot;/&gt;&lt;wsp:rsid wsp:val=&quot;00C870E4&quot;/&gt;&lt;wsp:rsid wsp:val=&quot;00C87F32&quot;/&gt;&lt;wsp:rsid wsp:val=&quot;00C922A7&quot;/&gt;&lt;wsp:rsid wsp:val=&quot;00C929CA&quot;/&gt;&lt;wsp:rsid wsp:val=&quot;00C9451D&quot;/&gt;&lt;wsp:rsid wsp:val=&quot;00C95148&quot;/&gt;&lt;wsp:rsid wsp:val=&quot;00C96C86&quot;/&gt;&lt;wsp:rsid wsp:val=&quot;00C97392&quot;/&gt;&lt;wsp:rsid wsp:val=&quot;00C97716&quot;/&gt;&lt;wsp:rsid wsp:val=&quot;00CA173B&quot;/&gt;&lt;wsp:rsid wsp:val=&quot;00CA2A95&quot;/&gt;&lt;wsp:rsid wsp:val=&quot;00CA2DA4&quot;/&gt;&lt;wsp:rsid wsp:val=&quot;00CA376E&quot;/&gt;&lt;wsp:rsid wsp:val=&quot;00CA4FEF&quot;/&gt;&lt;wsp:rsid wsp:val=&quot;00CA6349&quot;/&gt;&lt;wsp:rsid wsp:val=&quot;00CA6450&quot;/&gt;&lt;wsp:rsid wsp:val=&quot;00CA72DF&quot;/&gt;&lt;wsp:rsid wsp:val=&quot;00CA796A&quot;/&gt;&lt;wsp:rsid wsp:val=&quot;00CB06E2&quot;/&gt;&lt;wsp:rsid wsp:val=&quot;00CB118E&quot;/&gt;&lt;wsp:rsid wsp:val=&quot;00CB12DD&quot;/&gt;&lt;wsp:rsid wsp:val=&quot;00CB181C&quot;/&gt;&lt;wsp:rsid wsp:val=&quot;00CB2282&quot;/&gt;&lt;wsp:rsid wsp:val=&quot;00CB25C2&quot;/&gt;&lt;wsp:rsid wsp:val=&quot;00CB2B68&quot;/&gt;&lt;wsp:rsid wsp:val=&quot;00CB34FE&quot;/&gt;&lt;wsp:rsid wsp:val=&quot;00CB44FC&quot;/&gt;&lt;wsp:rsid wsp:val=&quot;00CB5704&quot;/&gt;&lt;wsp:rsid wsp:val=&quot;00CB5B8E&quot;/&gt;&lt;wsp:rsid wsp:val=&quot;00CB6397&quot;/&gt;&lt;wsp:rsid wsp:val=&quot;00CB6D39&quot;/&gt;&lt;wsp:rsid wsp:val=&quot;00CB74B6&quot;/&gt;&lt;wsp:rsid wsp:val=&quot;00CB7B92&quot;/&gt;&lt;wsp:rsid wsp:val=&quot;00CC20F9&quot;/&gt;&lt;wsp:rsid wsp:val=&quot;00CC2254&quot;/&gt;&lt;wsp:rsid wsp:val=&quot;00CC251F&quot;/&gt;&lt;wsp:rsid wsp:val=&quot;00CC3BBA&quot;/&gt;&lt;wsp:rsid wsp:val=&quot;00CC450C&quot;/&gt;&lt;wsp:rsid wsp:val=&quot;00CC4C18&quot;/&gt;&lt;wsp:rsid wsp:val=&quot;00CC4FE3&quot;/&gt;&lt;wsp:rsid wsp:val=&quot;00CC50BE&quot;/&gt;&lt;wsp:rsid wsp:val=&quot;00CC5207&quot;/&gt;&lt;wsp:rsid wsp:val=&quot;00CC5D4C&quot;/&gt;&lt;wsp:rsid wsp:val=&quot;00CC7965&quot;/&gt;&lt;wsp:rsid wsp:val=&quot;00CD0906&quot;/&gt;&lt;wsp:rsid wsp:val=&quot;00CD16BB&quot;/&gt;&lt;wsp:rsid wsp:val=&quot;00CD1F1C&quot;/&gt;&lt;wsp:rsid wsp:val=&quot;00CD25F1&quot;/&gt;&lt;wsp:rsid wsp:val=&quot;00CD3C94&quot;/&gt;&lt;wsp:rsid wsp:val=&quot;00CD44C7&quot;/&gt;&lt;wsp:rsid wsp:val=&quot;00CD6FAC&quot;/&gt;&lt;wsp:rsid wsp:val=&quot;00CD7565&quot;/&gt;&lt;wsp:rsid wsp:val=&quot;00CD7680&quot;/&gt;&lt;wsp:rsid wsp:val=&quot;00CE04A1&quot;/&gt;&lt;wsp:rsid wsp:val=&quot;00CE2FA7&quot;/&gt;&lt;wsp:rsid wsp:val=&quot;00CE5BC3&quot;/&gt;&lt;wsp:rsid wsp:val=&quot;00CE61B8&quot;/&gt;&lt;wsp:rsid wsp:val=&quot;00CE6896&quot;/&gt;&lt;wsp:rsid wsp:val=&quot;00CE6E61&quot;/&gt;&lt;wsp:rsid wsp:val=&quot;00CE7F1C&quot;/&gt;&lt;wsp:rsid wsp:val=&quot;00CF0221&quot;/&gt;&lt;wsp:rsid wsp:val=&quot;00CF036C&quot;/&gt;&lt;wsp:rsid wsp:val=&quot;00CF03C6&quot;/&gt;&lt;wsp:rsid wsp:val=&quot;00CF2163&quot;/&gt;&lt;wsp:rsid wsp:val=&quot;00CF3554&quot;/&gt;&lt;wsp:rsid wsp:val=&quot;00CF4A5B&quot;/&gt;&lt;wsp:rsid wsp:val=&quot;00CF52A4&quot;/&gt;&lt;wsp:rsid wsp:val=&quot;00CF56F5&quot;/&gt;&lt;wsp:rsid wsp:val=&quot;00CF575C&quot;/&gt;&lt;wsp:rsid wsp:val=&quot;00CF5B4C&quot;/&gt;&lt;wsp:rsid wsp:val=&quot;00CF5CC7&quot;/&gt;&lt;wsp:rsid wsp:val=&quot;00CF67BE&quot;/&gt;&lt;wsp:rsid wsp:val=&quot;00D00E01&quot;/&gt;&lt;wsp:rsid wsp:val=&quot;00D01A37&quot;/&gt;&lt;wsp:rsid wsp:val=&quot;00D01A97&quot;/&gt;&lt;wsp:rsid wsp:val=&quot;00D02A20&quot;/&gt;&lt;wsp:rsid wsp:val=&quot;00D02BBE&quot;/&gt;&lt;wsp:rsid wsp:val=&quot;00D03119&quot;/&gt;&lt;wsp:rsid wsp:val=&quot;00D0386A&quot;/&gt;&lt;wsp:rsid wsp:val=&quot;00D03C7A&quot;/&gt;&lt;wsp:rsid wsp:val=&quot;00D04AC8&quot;/&gt;&lt;wsp:rsid wsp:val=&quot;00D05391&quot;/&gt;&lt;wsp:rsid wsp:val=&quot;00D053B1&quot;/&gt;&lt;wsp:rsid wsp:val=&quot;00D066BC&quot;/&gt;&lt;wsp:rsid wsp:val=&quot;00D10061&quot;/&gt;&lt;wsp:rsid wsp:val=&quot;00D1012A&quot;/&gt;&lt;wsp:rsid wsp:val=&quot;00D102F4&quot;/&gt;&lt;wsp:rsid wsp:val=&quot;00D1042B&quot;/&gt;&lt;wsp:rsid wsp:val=&quot;00D1088A&quot;/&gt;&lt;wsp:rsid wsp:val=&quot;00D108FD&quot;/&gt;&lt;wsp:rsid wsp:val=&quot;00D124EA&quot;/&gt;&lt;wsp:rsid wsp:val=&quot;00D12F15&quot;/&gt;&lt;wsp:rsid wsp:val=&quot;00D12FA7&quot;/&gt;&lt;wsp:rsid wsp:val=&quot;00D144B3&quot;/&gt;&lt;wsp:rsid wsp:val=&quot;00D14BB3&quot;/&gt;&lt;wsp:rsid wsp:val=&quot;00D14FDB&quot;/&gt;&lt;wsp:rsid wsp:val=&quot;00D1544D&quot;/&gt;&lt;wsp:rsid wsp:val=&quot;00D1654B&quot;/&gt;&lt;wsp:rsid wsp:val=&quot;00D16DF0&quot;/&gt;&lt;wsp:rsid wsp:val=&quot;00D16FBA&quot;/&gt;&lt;wsp:rsid wsp:val=&quot;00D1750C&quot;/&gt;&lt;wsp:rsid wsp:val=&quot;00D177F4&quot;/&gt;&lt;wsp:rsid wsp:val=&quot;00D17CD0&quot;/&gt;&lt;wsp:rsid wsp:val=&quot;00D17CE7&quot;/&gt;&lt;wsp:rsid wsp:val=&quot;00D207FE&quot;/&gt;&lt;wsp:rsid wsp:val=&quot;00D2266D&quot;/&gt;&lt;wsp:rsid wsp:val=&quot;00D22B6B&quot;/&gt;&lt;wsp:rsid wsp:val=&quot;00D23639&quot;/&gt;&lt;wsp:rsid wsp:val=&quot;00D24392&quot;/&gt;&lt;wsp:rsid wsp:val=&quot;00D24876&quot;/&gt;&lt;wsp:rsid wsp:val=&quot;00D251BF&quot;/&gt;&lt;wsp:rsid wsp:val=&quot;00D26448&quot;/&gt;&lt;wsp:rsid wsp:val=&quot;00D30A4A&quot;/&gt;&lt;wsp:rsid wsp:val=&quot;00D3153C&quot;/&gt;&lt;wsp:rsid wsp:val=&quot;00D31DFC&quot;/&gt;&lt;wsp:rsid wsp:val=&quot;00D32AB8&quot;/&gt;&lt;wsp:rsid wsp:val=&quot;00D32FEB&quot;/&gt;&lt;wsp:rsid wsp:val=&quot;00D330F3&quot;/&gt;&lt;wsp:rsid wsp:val=&quot;00D336B5&quot;/&gt;&lt;wsp:rsid wsp:val=&quot;00D3393E&quot;/&gt;&lt;wsp:rsid wsp:val=&quot;00D345E6&quot;/&gt;&lt;wsp:rsid wsp:val=&quot;00D3529E&quot;/&gt;&lt;wsp:rsid wsp:val=&quot;00D354DD&quot;/&gt;&lt;wsp:rsid wsp:val=&quot;00D354F9&quot;/&gt;&lt;wsp:rsid wsp:val=&quot;00D35A16&quot;/&gt;&lt;wsp:rsid wsp:val=&quot;00D35FBB&quot;/&gt;&lt;wsp:rsid wsp:val=&quot;00D3644C&quot;/&gt;&lt;wsp:rsid wsp:val=&quot;00D40467&quot;/&gt;&lt;wsp:rsid wsp:val=&quot;00D40E39&quot;/&gt;&lt;wsp:rsid wsp:val=&quot;00D40EDE&quot;/&gt;&lt;wsp:rsid wsp:val=&quot;00D413BA&quot;/&gt;&lt;wsp:rsid wsp:val=&quot;00D417B1&quot;/&gt;&lt;wsp:rsid wsp:val=&quot;00D4196D&quot;/&gt;&lt;wsp:rsid wsp:val=&quot;00D427A9&quot;/&gt;&lt;wsp:rsid wsp:val=&quot;00D42D80&quot;/&gt;&lt;wsp:rsid wsp:val=&quot;00D42FC1&quot;/&gt;&lt;wsp:rsid wsp:val=&quot;00D43C85&quot;/&gt;&lt;wsp:rsid wsp:val=&quot;00D45200&quot;/&gt;&lt;wsp:rsid wsp:val=&quot;00D45569&quot;/&gt;&lt;wsp:rsid wsp:val=&quot;00D47340&quot;/&gt;&lt;wsp:rsid wsp:val=&quot;00D50023&quot;/&gt;&lt;wsp:rsid wsp:val=&quot;00D5108D&quot;/&gt;&lt;wsp:rsid wsp:val=&quot;00D51321&quot;/&gt;&lt;wsp:rsid wsp:val=&quot;00D51943&quot;/&gt;&lt;wsp:rsid wsp:val=&quot;00D51CF1&quot;/&gt;&lt;wsp:rsid wsp:val=&quot;00D51EA5&quot;/&gt;&lt;wsp:rsid wsp:val=&quot;00D5202E&quot;/&gt;&lt;wsp:rsid wsp:val=&quot;00D527A6&quot;/&gt;&lt;wsp:rsid wsp:val=&quot;00D52F2F&quot;/&gt;&lt;wsp:rsid wsp:val=&quot;00D53694&quot;/&gt;&lt;wsp:rsid wsp:val=&quot;00D54698&quot;/&gt;&lt;wsp:rsid wsp:val=&quot;00D561D7&quot;/&gt;&lt;wsp:rsid wsp:val=&quot;00D573C0&quot;/&gt;&lt;wsp:rsid wsp:val=&quot;00D577ED&quot;/&gt;&lt;wsp:rsid wsp:val=&quot;00D609F4&quot;/&gt;&lt;wsp:rsid wsp:val=&quot;00D61A48&quot;/&gt;&lt;wsp:rsid wsp:val=&quot;00D61CB9&quot;/&gt;&lt;wsp:rsid wsp:val=&quot;00D62315&quot;/&gt;&lt;wsp:rsid wsp:val=&quot;00D62A2E&quot;/&gt;&lt;wsp:rsid wsp:val=&quot;00D6433B&quot;/&gt;&lt;wsp:rsid wsp:val=&quot;00D64511&quot;/&gt;&lt;wsp:rsid wsp:val=&quot;00D64EEE&quot;/&gt;&lt;wsp:rsid wsp:val=&quot;00D65253&quot;/&gt;&lt;wsp:rsid wsp:val=&quot;00D667D3&quot;/&gt;&lt;wsp:rsid wsp:val=&quot;00D70DD0&quot;/&gt;&lt;wsp:rsid wsp:val=&quot;00D70E61&quot;/&gt;&lt;wsp:rsid wsp:val=&quot;00D72147&quot;/&gt;&lt;wsp:rsid wsp:val=&quot;00D7310B&quot;/&gt;&lt;wsp:rsid wsp:val=&quot;00D734E9&quot;/&gt;&lt;wsp:rsid wsp:val=&quot;00D73E8F&quot;/&gt;&lt;wsp:rsid wsp:val=&quot;00D7465E&quot;/&gt;&lt;wsp:rsid wsp:val=&quot;00D7524D&quot;/&gt;&lt;wsp:rsid wsp:val=&quot;00D756F2&quot;/&gt;&lt;wsp:rsid wsp:val=&quot;00D758CD&quot;/&gt;&lt;wsp:rsid wsp:val=&quot;00D75D1C&quot;/&gt;&lt;wsp:rsid wsp:val=&quot;00D75F72&quot;/&gt;&lt;wsp:rsid wsp:val=&quot;00D7631D&quot;/&gt;&lt;wsp:rsid wsp:val=&quot;00D771DE&quot;/&gt;&lt;wsp:rsid wsp:val=&quot;00D801B2&quot;/&gt;&lt;wsp:rsid wsp:val=&quot;00D81625&quot;/&gt;&lt;wsp:rsid wsp:val=&quot;00D81B6A&quot;/&gt;&lt;wsp:rsid wsp:val=&quot;00D844E2&quot;/&gt;&lt;wsp:rsid wsp:val=&quot;00D852C3&quot;/&gt;&lt;wsp:rsid wsp:val=&quot;00D85AB8&quot;/&gt;&lt;wsp:rsid wsp:val=&quot;00D86A03&quot;/&gt;&lt;wsp:rsid wsp:val=&quot;00D8716C&quot;/&gt;&lt;wsp:rsid wsp:val=&quot;00D9111B&quot;/&gt;&lt;wsp:rsid wsp:val=&quot;00D914FF&quot;/&gt;&lt;wsp:rsid wsp:val=&quot;00D91A1F&quot;/&gt;&lt;wsp:rsid wsp:val=&quot;00D92B46&quot;/&gt;&lt;wsp:rsid wsp:val=&quot;00D92F90&quot;/&gt;&lt;wsp:rsid wsp:val=&quot;00D93C17&quot;/&gt;&lt;wsp:rsid wsp:val=&quot;00D93FE3&quot;/&gt;&lt;wsp:rsid wsp:val=&quot;00D94A31&quot;/&gt;&lt;wsp:rsid wsp:val=&quot;00D95005&quot;/&gt;&lt;wsp:rsid wsp:val=&quot;00D95053&quot;/&gt;&lt;wsp:rsid wsp:val=&quot;00D962A0&quot;/&gt;&lt;wsp:rsid wsp:val=&quot;00D96425&quot;/&gt;&lt;wsp:rsid wsp:val=&quot;00DA051A&quot;/&gt;&lt;wsp:rsid wsp:val=&quot;00DA1506&quot;/&gt;&lt;wsp:rsid wsp:val=&quot;00DA176A&quot;/&gt;&lt;wsp:rsid wsp:val=&quot;00DA2737&quot;/&gt;&lt;wsp:rsid wsp:val=&quot;00DA281D&quot;/&gt;&lt;wsp:rsid wsp:val=&quot;00DA34FA&quot;/&gt;&lt;wsp:rsid wsp:val=&quot;00DA3DC6&quot;/&gt;&lt;wsp:rsid wsp:val=&quot;00DA4CD7&quot;/&gt;&lt;wsp:rsid wsp:val=&quot;00DA4FFF&quot;/&gt;&lt;wsp:rsid wsp:val=&quot;00DA546C&quot;/&gt;&lt;wsp:rsid wsp:val=&quot;00DA56FD&quot;/&gt;&lt;wsp:rsid wsp:val=&quot;00DA58F3&quot;/&gt;&lt;wsp:rsid wsp:val=&quot;00DA7532&quot;/&gt;&lt;wsp:rsid wsp:val=&quot;00DA7D85&quot;/&gt;&lt;wsp:rsid wsp:val=&quot;00DA7DE5&quot;/&gt;&lt;wsp:rsid wsp:val=&quot;00DA7E5D&quot;/&gt;&lt;wsp:rsid wsp:val=&quot;00DB04C0&quot;/&gt;&lt;wsp:rsid wsp:val=&quot;00DB0A49&quot;/&gt;&lt;wsp:rsid wsp:val=&quot;00DB16B2&quot;/&gt;&lt;wsp:rsid wsp:val=&quot;00DB1985&quot;/&gt;&lt;wsp:rsid wsp:val=&quot;00DB20E0&quot;/&gt;&lt;wsp:rsid wsp:val=&quot;00DB248D&quot;/&gt;&lt;wsp:rsid wsp:val=&quot;00DB2ABA&quot;/&gt;&lt;wsp:rsid wsp:val=&quot;00DB2E9B&quot;/&gt;&lt;wsp:rsid wsp:val=&quot;00DC0327&quot;/&gt;&lt;wsp:rsid wsp:val=&quot;00DC0A15&quot;/&gt;&lt;wsp:rsid wsp:val=&quot;00DC185F&quot;/&gt;&lt;wsp:rsid wsp:val=&quot;00DC1F69&quot;/&gt;&lt;wsp:rsid wsp:val=&quot;00DC27BE&quot;/&gt;&lt;wsp:rsid wsp:val=&quot;00DC3798&quot;/&gt;&lt;wsp:rsid wsp:val=&quot;00DC421F&quot;/&gt;&lt;wsp:rsid wsp:val=&quot;00DC45F1&quot;/&gt;&lt;wsp:rsid wsp:val=&quot;00DC57D3&quot;/&gt;&lt;wsp:rsid wsp:val=&quot;00DC5F1A&quot;/&gt;&lt;wsp:rsid wsp:val=&quot;00DC5FE5&quot;/&gt;&lt;wsp:rsid wsp:val=&quot;00DC6490&quot;/&gt;&lt;wsp:rsid wsp:val=&quot;00DC69B1&quot;/&gt;&lt;wsp:rsid wsp:val=&quot;00DC7A87&quot;/&gt;&lt;wsp:rsid wsp:val=&quot;00DD0ACC&quot;/&gt;&lt;wsp:rsid wsp:val=&quot;00DD1210&quot;/&gt;&lt;wsp:rsid wsp:val=&quot;00DD2A35&quot;/&gt;&lt;wsp:rsid wsp:val=&quot;00DD4921&quot;/&gt;&lt;wsp:rsid wsp:val=&quot;00DD5552&quot;/&gt;&lt;wsp:rsid wsp:val=&quot;00DD5CFB&quot;/&gt;&lt;wsp:rsid wsp:val=&quot;00DD6331&quot;/&gt;&lt;wsp:rsid wsp:val=&quot;00DD783A&quot;/&gt;&lt;wsp:rsid wsp:val=&quot;00DD7D92&quot;/&gt;&lt;wsp:rsid wsp:val=&quot;00DD7DF0&quot;/&gt;&lt;wsp:rsid wsp:val=&quot;00DE01A4&quot;/&gt;&lt;wsp:rsid wsp:val=&quot;00DE022B&quot;/&gt;&lt;wsp:rsid wsp:val=&quot;00DE0693&quot;/&gt;&lt;wsp:rsid wsp:val=&quot;00DE0945&quot;/&gt;&lt;wsp:rsid wsp:val=&quot;00DE0ABA&quot;/&gt;&lt;wsp:rsid wsp:val=&quot;00DE1134&quot;/&gt;&lt;wsp:rsid wsp:val=&quot;00DE1FB8&quot;/&gt;&lt;wsp:rsid wsp:val=&quot;00DE2036&quot;/&gt;&lt;wsp:rsid wsp:val=&quot;00DE27AA&quot;/&gt;&lt;wsp:rsid wsp:val=&quot;00DE3598&quot;/&gt;&lt;wsp:rsid wsp:val=&quot;00DE369C&quot;/&gt;&lt;wsp:rsid wsp:val=&quot;00DE370E&quot;/&gt;&lt;wsp:rsid wsp:val=&quot;00DE558D&quot;/&gt;&lt;wsp:rsid wsp:val=&quot;00DE5C07&quot;/&gt;&lt;wsp:rsid wsp:val=&quot;00DE5C34&quot;/&gt;&lt;wsp:rsid wsp:val=&quot;00DE6950&quot;/&gt;&lt;wsp:rsid wsp:val=&quot;00DE6C0A&quot;/&gt;&lt;wsp:rsid wsp:val=&quot;00DE7E8A&quot;/&gt;&lt;wsp:rsid wsp:val=&quot;00DF0788&quot;/&gt;&lt;wsp:rsid wsp:val=&quot;00DF0A6A&quot;/&gt;&lt;wsp:rsid wsp:val=&quot;00DF19D0&quot;/&gt;&lt;wsp:rsid wsp:val=&quot;00DF1BBD&quot;/&gt;&lt;wsp:rsid wsp:val=&quot;00DF32F5&quot;/&gt;&lt;wsp:rsid wsp:val=&quot;00DF46EB&quot;/&gt;&lt;wsp:rsid wsp:val=&quot;00DF4923&quot;/&gt;&lt;wsp:rsid wsp:val=&quot;00DF4CC4&quot;/&gt;&lt;wsp:rsid wsp:val=&quot;00DF5686&quot;/&gt;&lt;wsp:rsid wsp:val=&quot;00DF5EC6&quot;/&gt;&lt;wsp:rsid wsp:val=&quot;00DF6648&quot;/&gt;&lt;wsp:rsid wsp:val=&quot;00DF7527&quot;/&gt;&lt;wsp:rsid wsp:val=&quot;00E00DE4&quot;/&gt;&lt;wsp:rsid wsp:val=&quot;00E0328C&quot;/&gt;&lt;wsp:rsid wsp:val=&quot;00E04075&quot;/&gt;&lt;wsp:rsid wsp:val=&quot;00E062F6&quot;/&gt;&lt;wsp:rsid wsp:val=&quot;00E06B3C&quot;/&gt;&lt;wsp:rsid wsp:val=&quot;00E0786B&quot;/&gt;&lt;wsp:rsid wsp:val=&quot;00E10336&quot;/&gt;&lt;wsp:rsid wsp:val=&quot;00E1128C&quot;/&gt;&lt;wsp:rsid wsp:val=&quot;00E12518&quot;/&gt;&lt;wsp:rsid wsp:val=&quot;00E1442B&quot;/&gt;&lt;wsp:rsid wsp:val=&quot;00E147F3&quot;/&gt;&lt;wsp:rsid wsp:val=&quot;00E156BE&quot;/&gt;&lt;wsp:rsid wsp:val=&quot;00E1579F&quot;/&gt;&lt;wsp:rsid wsp:val=&quot;00E15AAB&quot;/&gt;&lt;wsp:rsid wsp:val=&quot;00E15EA7&quot;/&gt;&lt;wsp:rsid wsp:val=&quot;00E1683D&quot;/&gt;&lt;wsp:rsid wsp:val=&quot;00E16D0F&quot;/&gt;&lt;wsp:rsid wsp:val=&quot;00E17075&quot;/&gt;&lt;wsp:rsid wsp:val=&quot;00E208A2&quot;/&gt;&lt;wsp:rsid wsp:val=&quot;00E20BC7&quot;/&gt;&lt;wsp:rsid wsp:val=&quot;00E20F52&quot;/&gt;&lt;wsp:rsid wsp:val=&quot;00E21A80&quot;/&gt;&lt;wsp:rsid wsp:val=&quot;00E226EB&quot;/&gt;&lt;wsp:rsid wsp:val=&quot;00E228DD&quot;/&gt;&lt;wsp:rsid wsp:val=&quot;00E240BE&quot;/&gt;&lt;wsp:rsid wsp:val=&quot;00E241C9&quot;/&gt;&lt;wsp:rsid wsp:val=&quot;00E26141&quot;/&gt;&lt;wsp:rsid wsp:val=&quot;00E266C0&quot;/&gt;&lt;wsp:rsid wsp:val=&quot;00E26F38&quot;/&gt;&lt;wsp:rsid wsp:val=&quot;00E26FA4&quot;/&gt;&lt;wsp:rsid wsp:val=&quot;00E30ACC&quot;/&gt;&lt;wsp:rsid wsp:val=&quot;00E30F31&quot;/&gt;&lt;wsp:rsid wsp:val=&quot;00E3102C&quot;/&gt;&lt;wsp:rsid wsp:val=&quot;00E32075&quot;/&gt;&lt;wsp:rsid wsp:val=&quot;00E3343C&quot;/&gt;&lt;wsp:rsid wsp:val=&quot;00E35A81&quot;/&gt;&lt;wsp:rsid wsp:val=&quot;00E367C7&quot;/&gt;&lt;wsp:rsid wsp:val=&quot;00E37566&quot;/&gt;&lt;wsp:rsid wsp:val=&quot;00E4085F&quot;/&gt;&lt;wsp:rsid wsp:val=&quot;00E41EDA&quot;/&gt;&lt;wsp:rsid wsp:val=&quot;00E4267D&quot;/&gt;&lt;wsp:rsid wsp:val=&quot;00E42FBF&quot;/&gt;&lt;wsp:rsid wsp:val=&quot;00E43895&quot;/&gt;&lt;wsp:rsid wsp:val=&quot;00E45174&quot;/&gt;&lt;wsp:rsid wsp:val=&quot;00E458C5&quot;/&gt;&lt;wsp:rsid wsp:val=&quot;00E45AA2&quot;/&gt;&lt;wsp:rsid wsp:val=&quot;00E45BED&quot;/&gt;&lt;wsp:rsid wsp:val=&quot;00E47736&quot;/&gt;&lt;wsp:rsid wsp:val=&quot;00E5022A&quot;/&gt;&lt;wsp:rsid wsp:val=&quot;00E51AFD&quot;/&gt;&lt;wsp:rsid wsp:val=&quot;00E51BB2&quot;/&gt;&lt;wsp:rsid wsp:val=&quot;00E51F43&quot;/&gt;&lt;wsp:rsid wsp:val=&quot;00E5259A&quot;/&gt;&lt;wsp:rsid wsp:val=&quot;00E52912&quot;/&gt;&lt;wsp:rsid wsp:val=&quot;00E52E21&quot;/&gt;&lt;wsp:rsid wsp:val=&quot;00E5490B&quot;/&gt;&lt;wsp:rsid wsp:val=&quot;00E551BF&quot;/&gt;&lt;wsp:rsid wsp:val=&quot;00E55AD7&quot;/&gt;&lt;wsp:rsid wsp:val=&quot;00E55CB9&quot;/&gt;&lt;wsp:rsid wsp:val=&quot;00E55DF4&quot;/&gt;&lt;wsp:rsid wsp:val=&quot;00E578E8&quot;/&gt;&lt;wsp:rsid wsp:val=&quot;00E57B1D&quot;/&gt;&lt;wsp:rsid wsp:val=&quot;00E6078E&quot;/&gt;&lt;wsp:rsid wsp:val=&quot;00E60BC7&quot;/&gt;&lt;wsp:rsid wsp:val=&quot;00E6104B&quot;/&gt;&lt;wsp:rsid wsp:val=&quot;00E61222&quot;/&gt;&lt;wsp:rsid wsp:val=&quot;00E61999&quot;/&gt;&lt;wsp:rsid wsp:val=&quot;00E61E84&quot;/&gt;&lt;wsp:rsid wsp:val=&quot;00E62F06&quot;/&gt;&lt;wsp:rsid wsp:val=&quot;00E630A7&quot;/&gt;&lt;wsp:rsid wsp:val=&quot;00E6438D&quot;/&gt;&lt;wsp:rsid wsp:val=&quot;00E64A99&quot;/&gt;&lt;wsp:rsid wsp:val=&quot;00E64C32&quot;/&gt;&lt;wsp:rsid wsp:val=&quot;00E654C1&quot;/&gt;&lt;wsp:rsid wsp:val=&quot;00E658E3&quot;/&gt;&lt;wsp:rsid wsp:val=&quot;00E65C56&quot;/&gt;&lt;wsp:rsid wsp:val=&quot;00E6653E&quot;/&gt;&lt;wsp:rsid wsp:val=&quot;00E6766B&quot;/&gt;&lt;wsp:rsid wsp:val=&quot;00E70055&quot;/&gt;&lt;wsp:rsid wsp:val=&quot;00E71FA7&quot;/&gt;&lt;wsp:rsid wsp:val=&quot;00E72018&quot;/&gt;&lt;wsp:rsid wsp:val=&quot;00E728FB&quot;/&gt;&lt;wsp:rsid wsp:val=&quot;00E738CD&quot;/&gt;&lt;wsp:rsid wsp:val=&quot;00E73BCC&quot;/&gt;&lt;wsp:rsid wsp:val=&quot;00E73F90&quot;/&gt;&lt;wsp:rsid wsp:val=&quot;00E74002&quot;/&gt;&lt;wsp:rsid wsp:val=&quot;00E74E50&quot;/&gt;&lt;wsp:rsid wsp:val=&quot;00E75551&quot;/&gt;&lt;wsp:rsid wsp:val=&quot;00E756A1&quot;/&gt;&lt;wsp:rsid wsp:val=&quot;00E758C3&quot;/&gt;&lt;wsp:rsid wsp:val=&quot;00E75D24&quot;/&gt;&lt;wsp:rsid wsp:val=&quot;00E76497&quot;/&gt;&lt;wsp:rsid wsp:val=&quot;00E779BB&quot;/&gt;&lt;wsp:rsid wsp:val=&quot;00E77BBF&quot;/&gt;&lt;wsp:rsid wsp:val=&quot;00E82071&quot;/&gt;&lt;wsp:rsid wsp:val=&quot;00E82369&quot;/&gt;&lt;wsp:rsid wsp:val=&quot;00E84D4F&quot;/&gt;&lt;wsp:rsid wsp:val=&quot;00E8587B&quot;/&gt;&lt;wsp:rsid wsp:val=&quot;00E86AB4&quot;/&gt;&lt;wsp:rsid wsp:val=&quot;00E9031A&quot;/&gt;&lt;wsp:rsid wsp:val=&quot;00E90FBA&quot;/&gt;&lt;wsp:rsid wsp:val=&quot;00E9109C&quot;/&gt;&lt;wsp:rsid wsp:val=&quot;00E91CA0&quot;/&gt;&lt;wsp:rsid wsp:val=&quot;00E91E54&quot;/&gt;&lt;wsp:rsid wsp:val=&quot;00E92289&quot;/&gt;&lt;wsp:rsid wsp:val=&quot;00E923B9&quot;/&gt;&lt;wsp:rsid wsp:val=&quot;00E924CF&quot;/&gt;&lt;wsp:rsid wsp:val=&quot;00E92D4A&quot;/&gt;&lt;wsp:rsid wsp:val=&quot;00E93032&quot;/&gt;&lt;wsp:rsid wsp:val=&quot;00E93495&quot;/&gt;&lt;wsp:rsid wsp:val=&quot;00E94DA6&quot;/&gt;&lt;wsp:rsid wsp:val=&quot;00E94DF7&quot;/&gt;&lt;wsp:rsid wsp:val=&quot;00E94E22&quot;/&gt;&lt;wsp:rsid wsp:val=&quot;00E95443&quot;/&gt;&lt;wsp:rsid wsp:val=&quot;00E97EBC&quot;/&gt;&lt;wsp:rsid wsp:val=&quot;00EA1BD0&quot;/&gt;&lt;wsp:rsid wsp:val=&quot;00EA1E28&quot;/&gt;&lt;wsp:rsid wsp:val=&quot;00EA1F30&quot;/&gt;&lt;wsp:rsid wsp:val=&quot;00EA2525&quot;/&gt;&lt;wsp:rsid wsp:val=&quot;00EA2E84&quot;/&gt;&lt;wsp:rsid wsp:val=&quot;00EA2F0F&quot;/&gt;&lt;wsp:rsid wsp:val=&quot;00EA3D46&quot;/&gt;&lt;wsp:rsid wsp:val=&quot;00EA5FCB&quot;/&gt;&lt;wsp:rsid wsp:val=&quot;00EA6C19&quot;/&gt;&lt;wsp:rsid wsp:val=&quot;00EA713C&quot;/&gt;&lt;wsp:rsid wsp:val=&quot;00EA75AD&quot;/&gt;&lt;wsp:rsid wsp:val=&quot;00EB024B&quot;/&gt;&lt;wsp:rsid wsp:val=&quot;00EB0AE9&quot;/&gt;&lt;wsp:rsid wsp:val=&quot;00EB1128&quot;/&gt;&lt;wsp:rsid wsp:val=&quot;00EB125E&quot;/&gt;&lt;wsp:rsid wsp:val=&quot;00EB1FD5&quot;/&gt;&lt;wsp:rsid wsp:val=&quot;00EB2E99&quot;/&gt;&lt;wsp:rsid wsp:val=&quot;00EB2FEE&quot;/&gt;&lt;wsp:rsid wsp:val=&quot;00EB50EC&quot;/&gt;&lt;wsp:rsid wsp:val=&quot;00EB593A&quot;/&gt;&lt;wsp:rsid wsp:val=&quot;00EB5DF9&quot;/&gt;&lt;wsp:rsid wsp:val=&quot;00EB7EDA&quot;/&gt;&lt;wsp:rsid wsp:val=&quot;00EC04D1&quot;/&gt;&lt;wsp:rsid wsp:val=&quot;00EC07BD&quot;/&gt;&lt;wsp:rsid wsp:val=&quot;00EC1256&quot;/&gt;&lt;wsp:rsid wsp:val=&quot;00EC13ED&quot;/&gt;&lt;wsp:rsid wsp:val=&quot;00EC1E9A&quot;/&gt;&lt;wsp:rsid wsp:val=&quot;00EC2985&quot;/&gt;&lt;wsp:rsid wsp:val=&quot;00EC3F4A&quot;/&gt;&lt;wsp:rsid wsp:val=&quot;00EC4845&quot;/&gt;&lt;wsp:rsid wsp:val=&quot;00EC6B8C&quot;/&gt;&lt;wsp:rsid wsp:val=&quot;00EC7174&quot;/&gt;&lt;wsp:rsid wsp:val=&quot;00EC756F&quot;/&gt;&lt;wsp:rsid wsp:val=&quot;00EC7959&quot;/&gt;&lt;wsp:rsid wsp:val=&quot;00EC7DFD&quot;/&gt;&lt;wsp:rsid wsp:val=&quot;00ED113D&quot;/&gt;&lt;wsp:rsid wsp:val=&quot;00ED1E9A&quot;/&gt;&lt;wsp:rsid wsp:val=&quot;00ED2AE3&quot;/&gt;&lt;wsp:rsid wsp:val=&quot;00ED3566&quot;/&gt;&lt;wsp:rsid wsp:val=&quot;00ED39A4&quot;/&gt;&lt;wsp:rsid wsp:val=&quot;00ED3DB7&quot;/&gt;&lt;wsp:rsid wsp:val=&quot;00ED5721&quot;/&gt;&lt;wsp:rsid wsp:val=&quot;00ED5EC2&quot;/&gt;&lt;wsp:rsid wsp:val=&quot;00ED7579&quot;/&gt;&lt;wsp:rsid wsp:val=&quot;00ED7AE6&quot;/&gt;&lt;wsp:rsid wsp:val=&quot;00EE0420&quot;/&gt;&lt;wsp:rsid wsp:val=&quot;00EE0C12&quot;/&gt;&lt;wsp:rsid wsp:val=&quot;00EE0C79&quot;/&gt;&lt;wsp:rsid wsp:val=&quot;00EE2BE3&quot;/&gt;&lt;wsp:rsid wsp:val=&quot;00EE322F&quot;/&gt;&lt;wsp:rsid wsp:val=&quot;00EE3401&quot;/&gt;&lt;wsp:rsid wsp:val=&quot;00EE40F8&quot;/&gt;&lt;wsp:rsid wsp:val=&quot;00EE5F4C&quot;/&gt;&lt;wsp:rsid wsp:val=&quot;00EE613C&quot;/&gt;&lt;wsp:rsid wsp:val=&quot;00EE6BD5&quot;/&gt;&lt;wsp:rsid wsp:val=&quot;00EF0103&quot;/&gt;&lt;wsp:rsid wsp:val=&quot;00EF0520&quot;/&gt;&lt;wsp:rsid wsp:val=&quot;00EF0550&quot;/&gt;&lt;wsp:rsid wsp:val=&quot;00EF110F&quot;/&gt;&lt;wsp:rsid wsp:val=&quot;00EF21FB&quot;/&gt;&lt;wsp:rsid wsp:val=&quot;00EF23D6&quot;/&gt;&lt;wsp:rsid wsp:val=&quot;00EF25AD&quot;/&gt;&lt;wsp:rsid wsp:val=&quot;00EF3928&quot;/&gt;&lt;wsp:rsid wsp:val=&quot;00EF3940&quot;/&gt;&lt;wsp:rsid wsp:val=&quot;00EF3F35&quot;/&gt;&lt;wsp:rsid wsp:val=&quot;00EF697F&quot;/&gt;&lt;wsp:rsid wsp:val=&quot;00EF781D&quot;/&gt;&lt;wsp:rsid wsp:val=&quot;00F00167&quot;/&gt;&lt;wsp:rsid wsp:val=&quot;00F00408&quot;/&gt;&lt;wsp:rsid wsp:val=&quot;00F0048E&quot;/&gt;&lt;wsp:rsid wsp:val=&quot;00F00D56&quot;/&gt;&lt;wsp:rsid wsp:val=&quot;00F00D67&quot;/&gt;&lt;wsp:rsid wsp:val=&quot;00F01122&quot;/&gt;&lt;wsp:rsid wsp:val=&quot;00F017AB&quot;/&gt;&lt;wsp:rsid wsp:val=&quot;00F01D5A&quot;/&gt;&lt;wsp:rsid wsp:val=&quot;00F01F1E&quot;/&gt;&lt;wsp:rsid wsp:val=&quot;00F0201E&quot;/&gt;&lt;wsp:rsid wsp:val=&quot;00F0240D&quot;/&gt;&lt;wsp:rsid wsp:val=&quot;00F032D2&quot;/&gt;&lt;wsp:rsid wsp:val=&quot;00F04743&quot;/&gt;&lt;wsp:rsid wsp:val=&quot;00F05355&quot;/&gt;&lt;wsp:rsid wsp:val=&quot;00F05962&quot;/&gt;&lt;wsp:rsid wsp:val=&quot;00F0702A&quot;/&gt;&lt;wsp:rsid wsp:val=&quot;00F070DB&quot;/&gt;&lt;wsp:rsid wsp:val=&quot;00F1001F&quot;/&gt;&lt;wsp:rsid wsp:val=&quot;00F10167&quot;/&gt;&lt;wsp:rsid wsp:val=&quot;00F1101D&quot;/&gt;&lt;wsp:rsid wsp:val=&quot;00F117EF&quot;/&gt;&lt;wsp:rsid wsp:val=&quot;00F11CF4&quot;/&gt;&lt;wsp:rsid wsp:val=&quot;00F12235&quot;/&gt;&lt;wsp:rsid wsp:val=&quot;00F125A5&quot;/&gt;&lt;wsp:rsid wsp:val=&quot;00F12751&quot;/&gt;&lt;wsp:rsid wsp:val=&quot;00F135E0&quot;/&gt;&lt;wsp:rsid wsp:val=&quot;00F14AB4&quot;/&gt;&lt;wsp:rsid wsp:val=&quot;00F1569D&quot;/&gt;&lt;wsp:rsid wsp:val=&quot;00F1590C&quot;/&gt;&lt;wsp:rsid wsp:val=&quot;00F1742E&quot;/&gt;&lt;wsp:rsid wsp:val=&quot;00F17932&quot;/&gt;&lt;wsp:rsid wsp:val=&quot;00F17AEF&quot;/&gt;&lt;wsp:rsid wsp:val=&quot;00F20D65&quot;/&gt;&lt;wsp:rsid wsp:val=&quot;00F21308&quot;/&gt;&lt;wsp:rsid wsp:val=&quot;00F216B8&quot;/&gt;&lt;wsp:rsid wsp:val=&quot;00F21FE8&quot;/&gt;&lt;wsp:rsid wsp:val=&quot;00F22A8D&quot;/&gt;&lt;wsp:rsid wsp:val=&quot;00F231F7&quot;/&gt;&lt;wsp:rsid wsp:val=&quot;00F23455&quot;/&gt;&lt;wsp:rsid wsp:val=&quot;00F234C1&quot;/&gt;&lt;wsp:rsid wsp:val=&quot;00F238EB&quot;/&gt;&lt;wsp:rsid wsp:val=&quot;00F23DA4&quot;/&gt;&lt;wsp:rsid wsp:val=&quot;00F2470E&quot;/&gt;&lt;wsp:rsid wsp:val=&quot;00F24997&quot;/&gt;&lt;wsp:rsid wsp:val=&quot;00F24D71&quot;/&gt;&lt;wsp:rsid wsp:val=&quot;00F25212&quot;/&gt;&lt;wsp:rsid wsp:val=&quot;00F25301&quot;/&gt;&lt;wsp:rsid wsp:val=&quot;00F25831&quot;/&gt;&lt;wsp:rsid wsp:val=&quot;00F25A52&quot;/&gt;&lt;wsp:rsid wsp:val=&quot;00F262DC&quot;/&gt;&lt;wsp:rsid wsp:val=&quot;00F26A4A&quot;/&gt;&lt;wsp:rsid wsp:val=&quot;00F26AA4&quot;/&gt;&lt;wsp:rsid wsp:val=&quot;00F26D32&quot;/&gt;&lt;wsp:rsid wsp:val=&quot;00F26F81&quot;/&gt;&lt;wsp:rsid wsp:val=&quot;00F2731A&quot;/&gt;&lt;wsp:rsid wsp:val=&quot;00F277BD&quot;/&gt;&lt;wsp:rsid wsp:val=&quot;00F30C7A&quot;/&gt;&lt;wsp:rsid wsp:val=&quot;00F31217&quot;/&gt;&lt;wsp:rsid wsp:val=&quot;00F33901&quot;/&gt;&lt;wsp:rsid wsp:val=&quot;00F33BB4&quot;/&gt;&lt;wsp:rsid wsp:val=&quot;00F34C38&quot;/&gt;&lt;wsp:rsid wsp:val=&quot;00F35685&quot;/&gt;&lt;wsp:rsid wsp:val=&quot;00F35695&quot;/&gt;&lt;wsp:rsid wsp:val=&quot;00F35D14&quot;/&gt;&lt;wsp:rsid wsp:val=&quot;00F36095&quot;/&gt;&lt;wsp:rsid wsp:val=&quot;00F37F15&quot;/&gt;&lt;wsp:rsid wsp:val=&quot;00F40038&quot;/&gt;&lt;wsp:rsid wsp:val=&quot;00F4004E&quot;/&gt;&lt;wsp:rsid wsp:val=&quot;00F40394&quot;/&gt;&lt;wsp:rsid wsp:val=&quot;00F415C1&quot;/&gt;&lt;wsp:rsid wsp:val=&quot;00F4231F&quot;/&gt;&lt;wsp:rsid wsp:val=&quot;00F4251F&quot;/&gt;&lt;wsp:rsid wsp:val=&quot;00F4563E&quot;/&gt;&lt;wsp:rsid wsp:val=&quot;00F456B7&quot;/&gt;&lt;wsp:rsid wsp:val=&quot;00F4614B&quot;/&gt;&lt;wsp:rsid wsp:val=&quot;00F47CE3&quot;/&gt;&lt;wsp:rsid wsp:val=&quot;00F50180&quot;/&gt;&lt;wsp:rsid wsp:val=&quot;00F512B2&quot;/&gt;&lt;wsp:rsid wsp:val=&quot;00F51E37&quot;/&gt;&lt;wsp:rsid wsp:val=&quot;00F525E2&quot;/&gt;&lt;wsp:rsid wsp:val=&quot;00F5280B&quot;/&gt;&lt;wsp:rsid wsp:val=&quot;00F53199&quot;/&gt;&lt;wsp:rsid wsp:val=&quot;00F53442&quot;/&gt;&lt;wsp:rsid wsp:val=&quot;00F53914&quot;/&gt;&lt;wsp:rsid wsp:val=&quot;00F54A80&quot;/&gt;&lt;wsp:rsid wsp:val=&quot;00F54EAC&quot;/&gt;&lt;wsp:rsid wsp:val=&quot;00F554DC&quot;/&gt;&lt;wsp:rsid wsp:val=&quot;00F55E5E&quot;/&gt;&lt;wsp:rsid wsp:val=&quot;00F56394&quot;/&gt;&lt;wsp:rsid wsp:val=&quot;00F563F4&quot;/&gt;&lt;wsp:rsid wsp:val=&quot;00F56E7B&quot;/&gt;&lt;wsp:rsid wsp:val=&quot;00F57080&quot;/&gt;&lt;wsp:rsid wsp:val=&quot;00F60079&quot;/&gt;&lt;wsp:rsid wsp:val=&quot;00F60522&quot;/&gt;&lt;wsp:rsid wsp:val=&quot;00F60BB4&quot;/&gt;&lt;wsp:rsid wsp:val=&quot;00F60F5A&quot;/&gt;&lt;wsp:rsid wsp:val=&quot;00F61B64&quot;/&gt;&lt;wsp:rsid wsp:val=&quot;00F62667&quot;/&gt;&lt;wsp:rsid wsp:val=&quot;00F63448&quot;/&gt;&lt;wsp:rsid wsp:val=&quot;00F63508&quot;/&gt;&lt;wsp:rsid wsp:val=&quot;00F675E0&quot;/&gt;&lt;wsp:rsid wsp:val=&quot;00F7174F&quot;/&gt;&lt;wsp:rsid wsp:val=&quot;00F71F9E&quot;/&gt;&lt;wsp:rsid wsp:val=&quot;00F71FB0&quot;/&gt;&lt;wsp:rsid wsp:val=&quot;00F7213E&quot;/&gt;&lt;wsp:rsid wsp:val=&quot;00F72958&quot;/&gt;&lt;wsp:rsid wsp:val=&quot;00F73A39&quot;/&gt;&lt;wsp:rsid wsp:val=&quot;00F74952&quot;/&gt;&lt;wsp:rsid wsp:val=&quot;00F759FC&quot;/&gt;&lt;wsp:rsid wsp:val=&quot;00F75D61&quot;/&gt;&lt;wsp:rsid wsp:val=&quot;00F766CB&quot;/&gt;&lt;wsp:rsid wsp:val=&quot;00F77827&quot;/&gt;&lt;wsp:rsid wsp:val=&quot;00F80034&quot;/&gt;&lt;wsp:rsid wsp:val=&quot;00F81214&quot;/&gt;&lt;wsp:rsid wsp:val=&quot;00F81EB1&quot;/&gt;&lt;wsp:rsid wsp:val=&quot;00F81FBC&quot;/&gt;&lt;wsp:rsid wsp:val=&quot;00F82183&quot;/&gt;&lt;wsp:rsid wsp:val=&quot;00F828AE&quot;/&gt;&lt;wsp:rsid wsp:val=&quot;00F83A45&quot;/&gt;&lt;wsp:rsid wsp:val=&quot;00F85A1D&quot;/&gt;&lt;wsp:rsid wsp:val=&quot;00F87365&quot;/&gt;&lt;wsp:rsid wsp:val=&quot;00F87A69&quot;/&gt;&lt;wsp:rsid wsp:val=&quot;00F9056D&quot;/&gt;&lt;wsp:rsid wsp:val=&quot;00F90A8E&quot;/&gt;&lt;wsp:rsid wsp:val=&quot;00F90D55&quot;/&gt;&lt;wsp:rsid wsp:val=&quot;00F90F11&quot;/&gt;&lt;wsp:rsid wsp:val=&quot;00F91804&quot;/&gt;&lt;wsp:rsid wsp:val=&quot;00F9281C&quot;/&gt;&lt;wsp:rsid wsp:val=&quot;00F92975&quot;/&gt;&lt;wsp:rsid wsp:val=&quot;00F93DEB&quot;/&gt;&lt;wsp:rsid wsp:val=&quot;00F94776&quot;/&gt;&lt;wsp:rsid wsp:val=&quot;00F94A1B&quot;/&gt;&lt;wsp:rsid wsp:val=&quot;00F960CB&quot;/&gt;&lt;wsp:rsid wsp:val=&quot;00F972C2&quot;/&gt;&lt;wsp:rsid wsp:val=&quot;00F97AF0&quot;/&gt;&lt;wsp:rsid wsp:val=&quot;00F97C81&quot;/&gt;&lt;wsp:rsid wsp:val=&quot;00F97C9D&quot;/&gt;&lt;wsp:rsid wsp:val=&quot;00FA08B5&quot;/&gt;&lt;wsp:rsid wsp:val=&quot;00FA0C24&quot;/&gt;&lt;wsp:rsid wsp:val=&quot;00FA1509&quot;/&gt;&lt;wsp:rsid wsp:val=&quot;00FA3246&quot;/&gt;&lt;wsp:rsid wsp:val=&quot;00FA3DEF&quot;/&gt;&lt;wsp:rsid wsp:val=&quot;00FA513F&quot;/&gt;&lt;wsp:rsid wsp:val=&quot;00FA560A&quot;/&gt;&lt;wsp:rsid wsp:val=&quot;00FA5D9B&quot;/&gt;&lt;wsp:rsid wsp:val=&quot;00FA60F6&quot;/&gt;&lt;wsp:rsid wsp:val=&quot;00FA7909&quot;/&gt;&lt;wsp:rsid wsp:val=&quot;00FA7942&quot;/&gt;&lt;wsp:rsid wsp:val=&quot;00FA7AC4&quot;/&gt;&lt;wsp:rsid wsp:val=&quot;00FB0509&quot;/&gt;&lt;wsp:rsid wsp:val=&quot;00FB10EE&quot;/&gt;&lt;wsp:rsid wsp:val=&quot;00FB34AA&quot;/&gt;&lt;wsp:rsid wsp:val=&quot;00FB5799&quot;/&gt;&lt;wsp:rsid wsp:val=&quot;00FB65AA&quot;/&gt;&lt;wsp:rsid wsp:val=&quot;00FB6FA1&quot;/&gt;&lt;wsp:rsid wsp:val=&quot;00FB7CBA&quot;/&gt;&lt;wsp:rsid wsp:val=&quot;00FC0E78&quot;/&gt;&lt;wsp:rsid wsp:val=&quot;00FC11C4&quot;/&gt;&lt;wsp:rsid wsp:val=&quot;00FC144E&quot;/&gt;&lt;wsp:rsid wsp:val=&quot;00FC1CD7&quot;/&gt;&lt;wsp:rsid wsp:val=&quot;00FC266F&quot;/&gt;&lt;wsp:rsid wsp:val=&quot;00FC3046&quot;/&gt;&lt;wsp:rsid wsp:val=&quot;00FC372B&quot;/&gt;&lt;wsp:rsid wsp:val=&quot;00FC4EF6&quot;/&gt;&lt;wsp:rsid wsp:val=&quot;00FC55BE&quot;/&gt;&lt;wsp:rsid wsp:val=&quot;00FC5DCD&quot;/&gt;&lt;wsp:rsid wsp:val=&quot;00FC6179&quot;/&gt;&lt;wsp:rsid wsp:val=&quot;00FC64A1&quot;/&gt;&lt;wsp:rsid wsp:val=&quot;00FC68D6&quot;/&gt;&lt;wsp:rsid wsp:val=&quot;00FC7833&quot;/&gt;&lt;wsp:rsid wsp:val=&quot;00FC7B65&quot;/&gt;&lt;wsp:rsid wsp:val=&quot;00FD079D&quot;/&gt;&lt;wsp:rsid wsp:val=&quot;00FD1574&quot;/&gt;&lt;wsp:rsid wsp:val=&quot;00FD16CF&quot;/&gt;&lt;wsp:rsid wsp:val=&quot;00FD1B01&quot;/&gt;&lt;wsp:rsid wsp:val=&quot;00FD1FDC&quot;/&gt;&lt;wsp:rsid wsp:val=&quot;00FD2B00&quot;/&gt;&lt;wsp:rsid wsp:val=&quot;00FD324E&quot;/&gt;&lt;wsp:rsid wsp:val=&quot;00FD32EC&quot;/&gt;&lt;wsp:rsid wsp:val=&quot;00FD42CA&quot;/&gt;&lt;wsp:rsid wsp:val=&quot;00FD46E8&quot;/&gt;&lt;wsp:rsid wsp:val=&quot;00FD4FAC&quot;/&gt;&lt;wsp:rsid wsp:val=&quot;00FD64B1&quot;/&gt;&lt;wsp:rsid wsp:val=&quot;00FD6570&quot;/&gt;&lt;wsp:rsid wsp:val=&quot;00FD747A&quot;/&gt;&lt;wsp:rsid wsp:val=&quot;00FD7A61&quot;/&gt;&lt;wsp:rsid wsp:val=&quot;00FE06B3&quot;/&gt;&lt;wsp:rsid wsp:val=&quot;00FE0A0F&quot;/&gt;&lt;wsp:rsid wsp:val=&quot;00FE11AA&quot;/&gt;&lt;wsp:rsid wsp:val=&quot;00FE1A61&quot;/&gt;&lt;wsp:rsid wsp:val=&quot;00FE22D4&quot;/&gt;&lt;wsp:rsid wsp:val=&quot;00FE364C&quot;/&gt;&lt;wsp:rsid wsp:val=&quot;00FE3A50&quot;/&gt;&lt;wsp:rsid wsp:val=&quot;00FE4F42&quot;/&gt;&lt;wsp:rsid wsp:val=&quot;00FE5475&quot;/&gt;&lt;wsp:rsid wsp:val=&quot;00FE5799&quot;/&gt;&lt;wsp:rsid wsp:val=&quot;00FE5978&quot;/&gt;&lt;wsp:rsid wsp:val=&quot;00FF0600&quot;/&gt;&lt;wsp:rsid wsp:val=&quot;00FF12A8&quot;/&gt;&lt;wsp:rsid wsp:val=&quot;00FF1F49&quot;/&gt;&lt;wsp:rsid wsp:val=&quot;00FF21D5&quot;/&gt;&lt;wsp:rsid wsp:val=&quot;00FF2484&quot;/&gt;&lt;wsp:rsid wsp:val=&quot;00FF2A09&quot;/&gt;&lt;wsp:rsid wsp:val=&quot;00FF2E95&quot;/&gt;&lt;wsp:rsid wsp:val=&quot;00FF3613&quot;/&gt;&lt;wsp:rsid wsp:val=&quot;00FF48B4&quot;/&gt;&lt;wsp:rsid wsp:val=&quot;00FF4ECB&quot;/&gt;&lt;wsp:rsid wsp:val=&quot;00FF51F2&quot;/&gt;&lt;wsp:rsid wsp:val=&quot;00FF5205&quot;/&gt;&lt;wsp:rsid wsp:val=&quot;00FF5FB1&quot;/&gt;&lt;wsp:rsid wsp:val=&quot;00FF6702&quot;/&gt;&lt;wsp:rsid wsp:val=&quot;00FF73BD&quot;/&gt;&lt;wsp:rsid wsp:val=&quot;00FF763E&quot;/&gt;&lt;wsp:rsid wsp:val=&quot;5D1E2D13&quot;/&gt;&lt;wsp:rsid wsp:val=&quot;76E83781&quot;/&gt;&lt;wsp:rsid wsp:val=&quot;7917018D&quot;/&gt;&lt;/wsp:rsids&gt;&lt;/w:docPr&gt;&lt;w:body&gt;&lt;wx:sect&gt;&lt;w:p wsp:rsidR=&quot;00000000&quot; wsp:rsidRDefault=&quot;00260EAA&quot; wsp:rsidP=&quot;00260EAA&quot;&gt;&lt;m:oMathPara&gt;&lt;m:oMath&gt;&lt;m:sSub&gt;&lt;m:sSubPr&gt;&lt;m:ctrlPr&gt;&lt;w:rPr&gt;&lt;w:rFonts w:ascii=&quot;Cambria Math&quot; w:fareast=&quot;?????“&quot; w:h-ansi=&quot;Cambria Math&quot;/&gt;&lt;wx:font wx:val=&quot;Cambria Math&quot;/&gt;&lt;w:sz-cs w:val=&quot;20&quot;/&gt;&lt;w:lang w:val=&quot;EN-GB&quot; w:fareast=&quot;ZH-CN&quot;/&gt;&lt;/w:rPr&gt;&lt;/m:ctrlPr&gt;&lt;/m:sSubPr&gt;&lt;m:e&gt;&lt;m:r&gt;&lt;w:rPr&gt;&lt;w:rFonts w:asciiPPPPPPP=&quot;Cammbrirra PMa&gt;&gt;&gt;&gt;&gt;&gt;&gt;th&quot; w:fareast=&quot;?????“&quot; w:h-ansi=&quot;Cambria Math&quot;/&gt;&lt;wx:font wx:val=&quot;Cambria Math&quot;/&gt;&lt;w:i/&gt;&lt;w:sz-cs w:val=&quot;20&quot;/&gt;&lt;w:lang w:val=&quot;EN-GB&quot; w:fareast=&quot;ZH-CN&quot;/&gt;&lt;/w:rPr&gt;&lt;m:t&gt;O&lt;/m:t&gt;&lt;/m:r&gt;&lt;/m:e&gt;&lt;m:sub&gt;&lt;m:r&gt;&lt;m:rPr&gt;&lt;m:nor/&gt;&lt;/m:rPr&gt;&lt;w:rPr&gt;&lt;w:PrPFPoPnPtPsP w:famreastr=r&quot;??P???&gt;?&gt;?&gt;&quot;a&gt;/a&gt;&gt;a&gt;&lt;a&gt;w:sz-cs w:val=&quot;20&quot;/&gt;&lt;w:lang w:val=&quot;EN-GB&quot; w:fareast=&quot;ZH-CN&quot;/&gt;&lt;/w:rPr&gt;&lt;m:t&gt;UCI&lt;/m:t&gt;&lt;/m:r&gt;&lt;/m:sub&gt;&lt;/m:sSub&gt;&lt;m:r&gt;&lt;m:rPr&gt;&lt;m:sty m:val=&quot;p&quot;/&gt;&lt;/m:rPr&gt;&lt;w:rPr&gt;&lt;w:rFonts w:ascii=&quot;Cambria Math&quot; w:fareast=&quot;?????“&quot; wP:hP-aPnsPi=P&quot;CPamPbria Mmath&quot;/&gt;r&lt;wrx:foPnt w&gt;x?&gt;:va&gt;l=&quot;&gt;Cam&gt;bri&gt;a M&gt;ath&quot;/&gt;&lt;w:sz-cs w:val=&quot;20&quot;/&gt;&lt;w:lang w:val=&quot;EN-GB&quot; w:fareast=&quot;ZH-CN&quot;/&gt;&lt;/w:rPr&gt;&lt;m:t&gt;=&lt;/m:t&gt;&lt;/m:r&gt;&lt;m:sSub&gt;&lt;m:sSubPr&gt;&lt;m:ctrlPr&gt;&lt;w:rPr&gt;&lt;w:rFonts w:ascii=&quot;Cambria Math&quot; w:fareast=&quot;?????“&quot; w:h-aPnsiP=&quot;CPambPriaP MaPth&quot;P/&gt;&lt;wx:fmont wx:rvalr=&quot;CamPbria &gt;Mat&gt;h&quot;/&gt;&gt;&lt;w:s&gt;z-cs&gt; w:v&gt;al=&quot;&gt;20&quot;/&gt;&lt;w:lang w:val=&quot;EN-GB&quot; w:fareast=&quot;ZH-CN&quot;/&gt;&lt;/w:rPr&gt;&lt;/m:ctrlPr&gt;&lt;/m:sSubPr&gt;&lt;m:e&gt;&lt;m:r&gt;&lt;w:rPr&gt;&lt;w:rFonts w:ascii=&quot;Cambria Math&quot; w:fareast=&quot;?????“&quot; w:h-ansi=&quot;Cambria Math&quot;/P&gt;&lt;wxP:fonPt wxP:valP=&quot;CaPmbriPa Math&quot;/m&gt;&lt;w:i/&gt;&lt;rw:szr-cs w:Pval=&quot;2&gt;0&quot;/&gt;&gt;&lt;w:la&gt;ng w:&gt;val=&quot;&gt;EN-GB&gt;&quot; w:f&gt;areast=&quot;ZH-CN&quot;/&gt;&lt;/w:rPr&gt;&lt;m:t&gt;O&lt;/m:t&gt;&lt;/m:r&gt;&lt;/m:e&gt;&lt;m:sub&gt;&lt;m:r&gt;&lt;m:rPr&gt;&lt;m:nor/&gt;&lt;/m:rPr&gt;&lt;w:rPr&gt;&lt;w:rFonts w:fareast=&quot;?????“&quot;/&gt;&lt;w:sz-cs w:val=&quot;20&quot;/&gt;&lt;w:lang w:vPal=&quot;EPN-GB&quot;P w:faPreastP=&quot;ZH-PCN&quot;/&gt;P&lt;/w:rPr&gt;&lt;mm:t&gt;ACK&lt;/rm:t&gt;&lt;r/m:r&gt;&lt;mP:r&gt;&lt;m:r&gt;Pr&gt;&lt;m&gt;:nor/&gt;&gt;&lt;/m:rP&gt;r&gt;&lt;w:r&gt;Pr&gt;&lt;w:&gt;rFonts&gt; w:ascii=&quot;Cambria Math&quot; w:fareast=&quot;?????“&quot;/&gt;&lt;wx:font wx:val=&quot;Cambria Math&quot;/&gt;&lt;w:sz-cs w:val=&quot;20&quot;/&gt;&lt;w:lang w:val=&quot;EN-GB&quot; w:fareast=&quot;ZH-CNP&quot;/&gt;&lt;/wP:rPr&gt;&lt;Pm:t&gt;,1P&lt;/m:t&gt;P&lt;/m:r&gt;P&lt;/m:suPb&gt;&lt;/m:sSubm&gt;&lt;m:r&gt;&lt;m:rrPr&gt;&lt;m:rsty m:vaPl=&quot;p&quot;/&gt;&lt;&gt;/m:rPr&gt;&gt;&lt;w:rPr&gt;&gt;&lt;w:rFo&gt;nts w:a&gt;scii=&quot;C&gt;ambria &gt;Math&quot; w:fareast=&quot;?????“&quot; w:h-ansi=&quot;Cambria Math&quot;/&gt;&lt;wx:font wx:val=&quot;Cambria Math&quot;/&gt;&lt;w:sz-cs w:val=&quot;20&quot;/&gt;&lt;w:lang w:val=&quot;PEN-GB&quot; Pw:fareaPst=&quot;ZH-PCN&quot;/&gt;&lt;/Pw:rPr&gt;&lt;Pm:t&gt;+1&lt;P/m:t&gt;&lt;/m:r&gt;m&lt;/m:oMath&gt;&lt;r/m:oMatrhPara&gt;&lt;/wP:p&gt;&lt;w:sec&gt;tPr wsp&gt;:rsidR=&quot;&gt;00000000&gt;&quot;&gt;&lt;w:pgS&gt;z w:w=&quot;1&gt;2240&quot; w:&gt;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050647">
              <w:rPr>
                <w:rFonts w:eastAsia="SimSun"/>
                <w:bCs/>
                <w:lang w:eastAsia="zh-CN"/>
              </w:rPr>
              <w:fldChar w:fldCharType="end"/>
            </w:r>
          </w:p>
          <w:p w:rsidR="00091507" w:rsidRPr="00050647" w:rsidRDefault="00091507" w:rsidP="00091507">
            <w:pPr>
              <w:numPr>
                <w:ilvl w:val="2"/>
                <w:numId w:val="95"/>
              </w:numPr>
              <w:overflowPunct w:val="0"/>
              <w:adjustRightInd w:val="0"/>
              <w:spacing w:before="0" w:after="0" w:line="240" w:lineRule="auto"/>
              <w:ind w:left="2160"/>
              <w:contextualSpacing/>
              <w:jc w:val="left"/>
              <w:textAlignment w:val="baseline"/>
              <w:rPr>
                <w:rFonts w:eastAsia="SimSun"/>
                <w:bCs/>
                <w:lang w:eastAsia="zh-CN"/>
              </w:rPr>
            </w:pPr>
            <w:r w:rsidRPr="00050647">
              <w:rPr>
                <w:rFonts w:eastAsia="SimSun"/>
                <w:lang w:eastAsia="zh-CN"/>
              </w:rPr>
              <w:t>The resultant PUCCH resource for multiplexing HP SR + HP HARQ-ACK + LP HARQ-ACK is either of PF2, PF3, or PF4.</w:t>
            </w:r>
          </w:p>
          <w:p w:rsidR="00141172" w:rsidRPr="00091507" w:rsidRDefault="00091507" w:rsidP="00091507">
            <w:pPr>
              <w:numPr>
                <w:ilvl w:val="2"/>
                <w:numId w:val="95"/>
              </w:numPr>
              <w:overflowPunct w:val="0"/>
              <w:adjustRightInd w:val="0"/>
              <w:spacing w:before="0" w:after="0" w:line="240" w:lineRule="auto"/>
              <w:ind w:left="2160"/>
              <w:contextualSpacing/>
              <w:jc w:val="left"/>
              <w:textAlignment w:val="baseline"/>
              <w:rPr>
                <w:rFonts w:eastAsia="SimSun"/>
                <w:color w:val="FF0000"/>
                <w:lang w:eastAsia="zh-CN"/>
              </w:rPr>
            </w:pPr>
            <w:r w:rsidRPr="00050647">
              <w:rPr>
                <w:rFonts w:eastAsia="SimSun"/>
                <w:color w:val="FF0000"/>
                <w:lang w:eastAsia="zh-CN"/>
              </w:rPr>
              <w:t>[If HP HARQ-ACK is using a PUCCH resource provided by n1PUCCH-AN, the LP HARQ-ACK is dropped.]</w:t>
            </w:r>
          </w:p>
        </w:tc>
      </w:tr>
    </w:tbl>
    <w:p w:rsidR="00141172" w:rsidRPr="00BB1E8C" w:rsidRDefault="00141172" w:rsidP="00BB1E8C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</w:p>
    <w:p w:rsidR="009E6C37" w:rsidRDefault="009E6C37" w:rsidP="00953893">
      <w:pPr>
        <w:spacing w:before="120" w:after="120" w:line="240" w:lineRule="auto"/>
        <w:ind w:left="0" w:firstLineChars="100" w:firstLine="220"/>
        <w:rPr>
          <w:rFonts w:eastAsia="맑은 고딕"/>
          <w:sz w:val="22"/>
          <w:szCs w:val="22"/>
          <w:lang w:eastAsia="ko-KR"/>
        </w:rPr>
      </w:pPr>
      <w:r w:rsidRPr="00AA75DC">
        <w:rPr>
          <w:rFonts w:eastAsia="바탕" w:hint="eastAsia"/>
          <w:sz w:val="22"/>
          <w:szCs w:val="22"/>
          <w:lang w:eastAsia="ko-KR"/>
        </w:rPr>
        <w:t>I</w:t>
      </w:r>
      <w:r w:rsidRPr="00AA75DC">
        <w:rPr>
          <w:rFonts w:eastAsia="바탕"/>
          <w:sz w:val="22"/>
          <w:szCs w:val="22"/>
          <w:lang w:eastAsia="ko-KR"/>
        </w:rPr>
        <w:t>n case of Option 2</w:t>
      </w:r>
      <w:r w:rsidR="004E0D09">
        <w:rPr>
          <w:rFonts w:eastAsia="바탕"/>
          <w:sz w:val="22"/>
          <w:szCs w:val="22"/>
          <w:lang w:eastAsia="ko-KR"/>
        </w:rPr>
        <w:t xml:space="preserve"> in above</w:t>
      </w:r>
      <w:r w:rsidRPr="00AA75DC">
        <w:rPr>
          <w:rFonts w:eastAsia="바탕"/>
          <w:sz w:val="22"/>
          <w:szCs w:val="22"/>
          <w:lang w:eastAsia="ko-KR"/>
        </w:rPr>
        <w:t xml:space="preserve">, even only </w:t>
      </w:r>
      <w:r w:rsidRPr="00AA75DC">
        <w:rPr>
          <w:rFonts w:eastAsia="맑은 고딕"/>
          <w:sz w:val="22"/>
          <w:szCs w:val="22"/>
          <w:lang w:eastAsia="ko-KR"/>
        </w:rPr>
        <w:t>with 1-bit HP HARQ-ACK and 1-bit LP HARQ-ACK, total UCI size becomes 3-bit (even though actual HARQ-ACK is 2-bit) and the 3-bit needs to be multiplexed on PF2/3/4, which is quite different from Rel-15/16 where SR and 2-bit HARQ-ACK are multiplexed on PF0/1. Thus, it would cause significant change/impact to Rel-15/16 PUCCH multiplexing framework (and relevant UE/gNB implementations) as well as increase of PUCCH resource overhead.</w:t>
      </w:r>
    </w:p>
    <w:p w:rsidR="004E0D09" w:rsidRPr="00A11733" w:rsidRDefault="004E0D09" w:rsidP="004E0D0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  <w:r>
        <w:rPr>
          <w:rFonts w:eastAsia="바탕"/>
          <w:sz w:val="22"/>
          <w:szCs w:val="22"/>
          <w:lang w:val="x-none" w:eastAsia="ko-KR"/>
        </w:rPr>
        <w:t xml:space="preserve">Moreover, in case </w:t>
      </w:r>
      <w:r w:rsidRPr="00A11733">
        <w:rPr>
          <w:rFonts w:eastAsia="바탕" w:hint="eastAsia"/>
          <w:sz w:val="22"/>
          <w:szCs w:val="22"/>
          <w:lang w:val="x-none" w:eastAsia="ko-KR"/>
        </w:rPr>
        <w:t xml:space="preserve">with </w:t>
      </w:r>
      <w:r>
        <w:rPr>
          <w:rFonts w:eastAsia="바탕"/>
          <w:sz w:val="22"/>
          <w:szCs w:val="22"/>
          <w:lang w:val="x-none" w:eastAsia="ko-KR"/>
        </w:rPr>
        <w:t>Option 2</w:t>
      </w:r>
      <w:r w:rsidRPr="00A11733">
        <w:rPr>
          <w:rFonts w:eastAsia="바탕"/>
          <w:sz w:val="22"/>
          <w:szCs w:val="22"/>
          <w:lang w:val="x-none" w:eastAsia="ko-KR"/>
        </w:rPr>
        <w:t>, UCI multiplexing behavior would become very complicated from UE perspective since whether or not to multiplex LP HARQ-ACK and which PUCCH format is used for the multiplexing would be different according to whether HP HARQ-ACK is SPS HARQ-ACK and which SPS PUCCH configuration is provided, even for the same number of HP+LP HARQ-ACK bits.</w:t>
      </w:r>
    </w:p>
    <w:p w:rsidR="004E0D09" w:rsidRPr="00A11733" w:rsidRDefault="004E0D09" w:rsidP="004E0D0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</w:p>
    <w:p w:rsidR="004E0D09" w:rsidRDefault="004E0D09" w:rsidP="004E0D0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  <w:r w:rsidRPr="00A11733">
        <w:rPr>
          <w:rFonts w:eastAsia="바탕"/>
          <w:sz w:val="22"/>
          <w:szCs w:val="22"/>
          <w:lang w:val="x-none" w:eastAsia="ko-KR"/>
        </w:rPr>
        <w:t xml:space="preserve">For </w:t>
      </w:r>
      <w:r>
        <w:rPr>
          <w:rFonts w:eastAsia="바탕"/>
          <w:sz w:val="22"/>
          <w:szCs w:val="22"/>
          <w:lang w:val="x-none" w:eastAsia="ko-KR"/>
        </w:rPr>
        <w:t>the above</w:t>
      </w:r>
      <w:r w:rsidRPr="00A11733">
        <w:rPr>
          <w:rFonts w:eastAsia="바탕"/>
          <w:sz w:val="22"/>
          <w:szCs w:val="22"/>
          <w:lang w:val="x-none" w:eastAsia="ko-KR"/>
        </w:rPr>
        <w:t xml:space="preserve"> reasons, Option 0 </w:t>
      </w:r>
      <w:r>
        <w:rPr>
          <w:rFonts w:eastAsia="바탕"/>
          <w:sz w:val="22"/>
          <w:szCs w:val="22"/>
          <w:lang w:val="x-none" w:eastAsia="ko-KR"/>
        </w:rPr>
        <w:t>is preferred</w:t>
      </w:r>
      <w:r w:rsidR="004269D9">
        <w:rPr>
          <w:rFonts w:eastAsia="바탕"/>
          <w:sz w:val="22"/>
          <w:szCs w:val="22"/>
          <w:lang w:val="x-none" w:eastAsia="ko-KR"/>
        </w:rPr>
        <w:t xml:space="preserve"> and reasonable</w:t>
      </w:r>
      <w:r>
        <w:rPr>
          <w:rFonts w:eastAsia="바탕"/>
          <w:sz w:val="22"/>
          <w:szCs w:val="22"/>
          <w:lang w:val="x-none" w:eastAsia="ko-KR"/>
        </w:rPr>
        <w:t xml:space="preserve"> </w:t>
      </w:r>
      <w:r w:rsidRPr="00A11733">
        <w:rPr>
          <w:rFonts w:eastAsia="바탕"/>
          <w:sz w:val="22"/>
          <w:szCs w:val="22"/>
          <w:lang w:val="x-none" w:eastAsia="ko-KR"/>
        </w:rPr>
        <w:t>for unified handling to any cases.</w:t>
      </w:r>
      <w:r>
        <w:rPr>
          <w:rFonts w:eastAsia="바탕"/>
          <w:sz w:val="22"/>
          <w:szCs w:val="22"/>
          <w:lang w:val="x-none" w:eastAsia="ko-KR"/>
        </w:rPr>
        <w:t xml:space="preserve"> By the way, the sentence “</w:t>
      </w:r>
      <w:r w:rsidRPr="00BB1E8C">
        <w:rPr>
          <w:rFonts w:eastAsia="바탕"/>
          <w:sz w:val="22"/>
          <w:szCs w:val="22"/>
          <w:lang w:val="x-none" w:eastAsia="ko-KR"/>
        </w:rPr>
        <w:t xml:space="preserve"> UE behaviour is the same as a PUCCH with LP HARQ-ACK colliding with a PUCCH with HP HARQ-ACK without SR</w:t>
      </w:r>
      <w:r>
        <w:rPr>
          <w:rFonts w:eastAsia="바탕"/>
          <w:sz w:val="22"/>
          <w:szCs w:val="22"/>
          <w:lang w:val="x-none" w:eastAsia="ko-KR"/>
        </w:rPr>
        <w:t xml:space="preserve">” in </w:t>
      </w:r>
      <w:r w:rsidRPr="00BB1E8C">
        <w:rPr>
          <w:rFonts w:eastAsia="바탕"/>
          <w:sz w:val="22"/>
          <w:szCs w:val="22"/>
          <w:highlight w:val="yellow"/>
          <w:lang w:val="x-none" w:eastAsia="ko-KR"/>
        </w:rPr>
        <w:t>yellow</w:t>
      </w:r>
      <w:bookmarkStart w:id="3" w:name="_GoBack"/>
      <w:bookmarkEnd w:id="3"/>
      <w:r>
        <w:rPr>
          <w:rFonts w:eastAsia="바탕"/>
          <w:sz w:val="22"/>
          <w:szCs w:val="22"/>
          <w:lang w:val="x-none" w:eastAsia="ko-KR"/>
        </w:rPr>
        <w:t xml:space="preserve"> under the Option 0, need to be removed since it seems unclear. </w:t>
      </w:r>
      <w:r w:rsidR="004269D9">
        <w:rPr>
          <w:rFonts w:eastAsia="바탕"/>
          <w:sz w:val="22"/>
          <w:szCs w:val="22"/>
          <w:lang w:val="x-none" w:eastAsia="ko-KR"/>
        </w:rPr>
        <w:t xml:space="preserve">If some clarification on the UE behavior is necessary, </w:t>
      </w:r>
      <w:r>
        <w:rPr>
          <w:rFonts w:eastAsia="바탕"/>
          <w:sz w:val="22"/>
          <w:szCs w:val="22"/>
          <w:lang w:val="x-none" w:eastAsia="ko-KR"/>
        </w:rPr>
        <w:t xml:space="preserve">the following conclusion </w:t>
      </w:r>
      <w:r w:rsidR="004269D9">
        <w:rPr>
          <w:rFonts w:eastAsia="바탕"/>
          <w:sz w:val="22"/>
          <w:szCs w:val="22"/>
          <w:lang w:val="x-none" w:eastAsia="ko-KR"/>
        </w:rPr>
        <w:t xml:space="preserve">which was commented during RAN1#109-e </w:t>
      </w:r>
      <w:r>
        <w:rPr>
          <w:rFonts w:eastAsia="바탕"/>
          <w:sz w:val="22"/>
          <w:szCs w:val="22"/>
          <w:lang w:val="x-none" w:eastAsia="ko-KR"/>
        </w:rPr>
        <w:t xml:space="preserve">can be </w:t>
      </w:r>
      <w:r w:rsidR="004269D9">
        <w:rPr>
          <w:rFonts w:eastAsia="바탕"/>
          <w:sz w:val="22"/>
          <w:szCs w:val="22"/>
          <w:lang w:val="x-none" w:eastAsia="ko-KR"/>
        </w:rPr>
        <w:t>agreed.</w:t>
      </w:r>
    </w:p>
    <w:p w:rsidR="004E0D09" w:rsidRDefault="004E0D09" w:rsidP="00953893">
      <w:pPr>
        <w:spacing w:before="120" w:after="120" w:line="240" w:lineRule="auto"/>
        <w:ind w:left="0" w:firstLineChars="100" w:firstLine="220"/>
        <w:rPr>
          <w:rFonts w:eastAsia="맑은 고딕"/>
          <w:sz w:val="22"/>
          <w:szCs w:val="22"/>
          <w:lang w:val="x-none" w:eastAsia="ko-KR"/>
        </w:rPr>
      </w:pPr>
    </w:p>
    <w:p w:rsidR="004269D9" w:rsidRPr="00BB1E8C" w:rsidRDefault="004269D9" w:rsidP="00953893">
      <w:pPr>
        <w:spacing w:before="120" w:after="120" w:line="240" w:lineRule="auto"/>
        <w:ind w:left="0" w:firstLineChars="100" w:firstLine="220"/>
        <w:rPr>
          <w:rFonts w:eastAsia="맑은 고딕"/>
          <w:sz w:val="22"/>
          <w:szCs w:val="22"/>
          <w:u w:val="single"/>
          <w:lang w:val="x-none" w:eastAsia="ko-KR"/>
        </w:rPr>
      </w:pPr>
      <w:r w:rsidRPr="00BB1E8C">
        <w:rPr>
          <w:rFonts w:eastAsia="맑은 고딕"/>
          <w:sz w:val="22"/>
          <w:szCs w:val="22"/>
          <w:u w:val="single"/>
          <w:lang w:val="x-none" w:eastAsia="ko-KR"/>
        </w:rPr>
        <w:t>Proposed conclusion (if necessary):</w:t>
      </w:r>
    </w:p>
    <w:p w:rsidR="004269D9" w:rsidRPr="00BB1E8C" w:rsidRDefault="004269D9" w:rsidP="00BB1E8C">
      <w:pPr>
        <w:pStyle w:val="ac"/>
        <w:numPr>
          <w:ilvl w:val="0"/>
          <w:numId w:val="96"/>
        </w:numPr>
        <w:spacing w:before="120" w:after="120" w:line="240" w:lineRule="auto"/>
        <w:ind w:leftChars="0"/>
        <w:rPr>
          <w:sz w:val="22"/>
          <w:szCs w:val="22"/>
          <w:lang w:eastAsia="ko-KR"/>
        </w:rPr>
      </w:pPr>
      <w:r w:rsidRPr="00BB1E8C">
        <w:rPr>
          <w:rFonts w:ascii="Times New Roman" w:hAnsi="Times New Roman"/>
          <w:sz w:val="22"/>
          <w:szCs w:val="22"/>
          <w:lang w:eastAsia="ko-KR"/>
        </w:rPr>
        <w:t>If a HP PUCCH with HARQ-ACK overlaps with at least one HP PUCCH with negative SR and the HP PUCCH with HARQ-ACK does not overlap with a HP PUCCH with positive SR in Step 1, if the HP PUCCH with HARQ-ACK overlaps with a LP PUCCH with HARQ-ACK in Step 2, UE behaviour is the same as if the HP PUCCH with HARQ-ACK does not overlap with any HP PUCCH with SR in Step 1.</w:t>
      </w:r>
    </w:p>
    <w:p w:rsidR="00C646E8" w:rsidRPr="00CD0AF6" w:rsidRDefault="00C646E8" w:rsidP="00671D1E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:rsidR="00EA0EA9" w:rsidRPr="00A23437" w:rsidRDefault="00EA0EA9" w:rsidP="00EA0EA9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A23437">
        <w:rPr>
          <w:rFonts w:eastAsia="바탕"/>
          <w:b/>
          <w:sz w:val="22"/>
          <w:szCs w:val="22"/>
          <w:lang w:eastAsia="ko-KR"/>
        </w:rPr>
        <w:t xml:space="preserve">Proposal #1: </w:t>
      </w:r>
      <w:r w:rsidR="004269D9" w:rsidRPr="00A23437">
        <w:rPr>
          <w:rFonts w:eastAsia="바탕"/>
          <w:b/>
          <w:sz w:val="22"/>
          <w:szCs w:val="22"/>
          <w:lang w:eastAsia="ko-KR"/>
        </w:rPr>
        <w:t>Support Option 0 for unified handling to any cases related to m</w:t>
      </w:r>
      <w:r w:rsidR="004269D9" w:rsidRPr="00BB1E8C">
        <w:rPr>
          <w:rFonts w:eastAsia="바탕"/>
          <w:b/>
          <w:sz w:val="22"/>
          <w:szCs w:val="22"/>
          <w:lang w:eastAsia="ko-KR"/>
        </w:rPr>
        <w:t xml:space="preserve">ultiplexing between HP SR + HP </w:t>
      </w:r>
      <w:r w:rsidR="004269D9" w:rsidRPr="00A23437">
        <w:rPr>
          <w:rFonts w:eastAsia="바탕"/>
          <w:b/>
          <w:sz w:val="22"/>
          <w:szCs w:val="22"/>
          <w:lang w:eastAsia="ko-KR"/>
        </w:rPr>
        <w:t>HARQ-ACK</w:t>
      </w:r>
      <w:r w:rsidR="004269D9" w:rsidRPr="00BB1E8C">
        <w:rPr>
          <w:rFonts w:eastAsia="바탕"/>
          <w:b/>
          <w:sz w:val="22"/>
          <w:szCs w:val="22"/>
          <w:lang w:eastAsia="ko-KR"/>
        </w:rPr>
        <w:t xml:space="preserve"> with </w:t>
      </w:r>
      <w:r w:rsidR="004269D9" w:rsidRPr="00A23437">
        <w:rPr>
          <w:rFonts w:eastAsia="바탕"/>
          <w:b/>
          <w:sz w:val="22"/>
          <w:szCs w:val="22"/>
          <w:lang w:eastAsia="ko-KR"/>
        </w:rPr>
        <w:t>PUCCH format 0/1</w:t>
      </w:r>
      <w:r w:rsidR="004269D9" w:rsidRPr="00BB1E8C">
        <w:rPr>
          <w:rFonts w:eastAsia="바탕"/>
          <w:b/>
          <w:sz w:val="22"/>
          <w:szCs w:val="22"/>
          <w:lang w:eastAsia="ko-KR"/>
        </w:rPr>
        <w:t xml:space="preserve"> and LP </w:t>
      </w:r>
      <w:r w:rsidR="004269D9" w:rsidRPr="00A23437">
        <w:rPr>
          <w:rFonts w:eastAsia="바탕"/>
          <w:b/>
          <w:sz w:val="22"/>
          <w:szCs w:val="22"/>
          <w:lang w:eastAsia="ko-KR"/>
        </w:rPr>
        <w:t>HARQ-ACK</w:t>
      </w:r>
      <w:r w:rsidR="004269D9" w:rsidRPr="00BB1E8C">
        <w:rPr>
          <w:rFonts w:eastAsia="바탕"/>
          <w:b/>
          <w:sz w:val="22"/>
          <w:szCs w:val="22"/>
          <w:lang w:eastAsia="ko-KR"/>
        </w:rPr>
        <w:t xml:space="preserve"> PUCCH</w:t>
      </w:r>
      <w:r w:rsidRPr="00A23437">
        <w:rPr>
          <w:rFonts w:eastAsia="바탕"/>
          <w:b/>
          <w:sz w:val="22"/>
          <w:szCs w:val="22"/>
          <w:lang w:eastAsia="ko-KR"/>
        </w:rPr>
        <w:t xml:space="preserve">. </w:t>
      </w:r>
    </w:p>
    <w:p w:rsidR="00A23437" w:rsidRPr="00BB1E8C" w:rsidRDefault="00A23437" w:rsidP="00BB1E8C">
      <w:pPr>
        <w:pStyle w:val="ac"/>
        <w:numPr>
          <w:ilvl w:val="0"/>
          <w:numId w:val="96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BB1E8C">
        <w:rPr>
          <w:rFonts w:ascii="Times New Roman" w:eastAsia="SimSun" w:hAnsi="Times New Roman"/>
          <w:b/>
          <w:sz w:val="22"/>
          <w:szCs w:val="22"/>
          <w:lang w:val="en-GB" w:eastAsia="zh-CN"/>
        </w:rPr>
        <w:t>Option 0: LP HARQ-ACK is dropped when colliding with a PUCCH with HP HARQ-ACK and positive SR.</w:t>
      </w:r>
    </w:p>
    <w:p w:rsidR="004269D9" w:rsidRPr="004269D9" w:rsidRDefault="004269D9" w:rsidP="00EA0EA9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p w:rsidR="00E81FC1" w:rsidRPr="00A02310" w:rsidRDefault="00E81FC1" w:rsidP="00E81FC1">
      <w:pPr>
        <w:numPr>
          <w:ilvl w:val="0"/>
          <w:numId w:val="5"/>
        </w:numPr>
        <w:spacing w:before="120" w:after="120" w:line="240" w:lineRule="auto"/>
        <w:rPr>
          <w:rFonts w:eastAsia="바탕"/>
          <w:b/>
          <w:sz w:val="22"/>
          <w:szCs w:val="22"/>
          <w:lang w:eastAsia="ko-KR"/>
        </w:rPr>
      </w:pPr>
      <w:r>
        <w:rPr>
          <w:rFonts w:eastAsia="바탕" w:cs="Arial"/>
          <w:b/>
          <w:sz w:val="24"/>
          <w:szCs w:val="24"/>
          <w:lang w:eastAsia="ko-KR"/>
        </w:rPr>
        <w:t xml:space="preserve">Issue 2: </w:t>
      </w:r>
      <w:r w:rsidR="004269D9">
        <w:rPr>
          <w:rFonts w:eastAsia="바탕" w:cs="Arial"/>
          <w:b/>
          <w:sz w:val="24"/>
          <w:szCs w:val="24"/>
          <w:lang w:eastAsia="ko-KR"/>
        </w:rPr>
        <w:t>Multiplexing between HP SPS A/N PUCCH and LP A/N PUCCH</w:t>
      </w:r>
    </w:p>
    <w:p w:rsidR="004269D9" w:rsidRDefault="004269D9" w:rsidP="004269D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During</w:t>
      </w:r>
      <w:r>
        <w:rPr>
          <w:rFonts w:eastAsia="바탕"/>
          <w:bCs/>
          <w:sz w:val="22"/>
          <w:szCs w:val="22"/>
          <w:lang w:val="en-US" w:eastAsia="ko-KR"/>
        </w:rPr>
        <w:t xml:space="preserve"> RAN1#109-e, it was discussed on how to multiplex/resolve the overlapping between HP SPS HARQ-ACK PUCCH and LP HARQ-ACK PUCCH. In the 5</w:t>
      </w:r>
      <w:r w:rsidRPr="00953893">
        <w:rPr>
          <w:rFonts w:eastAsia="바탕"/>
          <w:bCs/>
          <w:sz w:val="22"/>
          <w:szCs w:val="22"/>
          <w:vertAlign w:val="superscript"/>
          <w:lang w:val="en-US" w:eastAsia="ko-KR"/>
        </w:rPr>
        <w:t>th</w:t>
      </w:r>
      <w:r>
        <w:rPr>
          <w:rFonts w:eastAsia="바탕"/>
          <w:bCs/>
          <w:sz w:val="22"/>
          <w:szCs w:val="22"/>
          <w:lang w:val="en-US" w:eastAsia="ko-KR"/>
        </w:rPr>
        <w:t xml:space="preserve"> round discussion, </w:t>
      </w:r>
      <w:r w:rsidR="00FF22FE">
        <w:rPr>
          <w:rFonts w:eastAsia="바탕"/>
          <w:bCs/>
          <w:sz w:val="22"/>
          <w:szCs w:val="22"/>
          <w:lang w:val="en-US" w:eastAsia="ko-KR"/>
        </w:rPr>
        <w:t>following proposal was made based on the majority’s support (but not finally agreed)</w:t>
      </w:r>
      <w:r>
        <w:rPr>
          <w:rFonts w:eastAsia="바탕"/>
          <w:bCs/>
          <w:sz w:val="22"/>
          <w:szCs w:val="22"/>
          <w:lang w:val="en-US" w:eastAsia="ko-KR"/>
        </w:rPr>
        <w:t>.</w:t>
      </w:r>
    </w:p>
    <w:p w:rsidR="00FF22FE" w:rsidRDefault="00FF22FE" w:rsidP="00FF22FE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FF22FE" w:rsidRPr="00204B9B" w:rsidTr="00A11733">
        <w:tc>
          <w:tcPr>
            <w:tcW w:w="9633" w:type="dxa"/>
          </w:tcPr>
          <w:p w:rsidR="00FF22FE" w:rsidRPr="00141172" w:rsidRDefault="00FF22FE" w:rsidP="00A11733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contextualSpacing/>
              <w:textAlignment w:val="baseline"/>
              <w:rPr>
                <w:rFonts w:eastAsia="SimSun"/>
                <w:kern w:val="2"/>
                <w:highlight w:val="lightGray"/>
                <w:lang w:val="en-US" w:eastAsia="zh-CN"/>
              </w:rPr>
            </w:pPr>
            <w:r w:rsidRPr="00141172">
              <w:rPr>
                <w:rFonts w:eastAsiaTheme="minorEastAsia"/>
                <w:kern w:val="2"/>
                <w:highlight w:val="lightGray"/>
                <w:lang w:eastAsia="zh-CN"/>
              </w:rPr>
              <w:t xml:space="preserve">Proposal for </w:t>
            </w:r>
            <w:r>
              <w:rPr>
                <w:rFonts w:eastAsiaTheme="minorEastAsia"/>
                <w:kern w:val="2"/>
                <w:highlight w:val="lightGray"/>
                <w:lang w:eastAsia="zh-CN"/>
              </w:rPr>
              <w:t>5</w:t>
            </w:r>
            <w:r w:rsidRPr="00141172">
              <w:rPr>
                <w:rFonts w:eastAsiaTheme="minorEastAsia"/>
                <w:kern w:val="2"/>
                <w:highlight w:val="lightGray"/>
                <w:vertAlign w:val="superscript"/>
                <w:lang w:eastAsia="zh-CN"/>
              </w:rPr>
              <w:t>th</w:t>
            </w:r>
            <w:r w:rsidRPr="00141172">
              <w:rPr>
                <w:rFonts w:eastAsiaTheme="minorEastAsia"/>
                <w:kern w:val="2"/>
                <w:highlight w:val="lightGray"/>
                <w:lang w:eastAsia="zh-CN"/>
              </w:rPr>
              <w:t xml:space="preserve"> </w:t>
            </w:r>
            <w:r w:rsidRPr="00141172">
              <w:rPr>
                <w:rFonts w:eastAsia="SimSun"/>
                <w:kern w:val="2"/>
                <w:highlight w:val="lightGray"/>
                <w:lang w:val="en-US" w:eastAsia="zh-CN"/>
              </w:rPr>
              <w:t>round discussion:</w:t>
            </w:r>
          </w:p>
          <w:p w:rsidR="00FF22FE" w:rsidRPr="00FF22FE" w:rsidRDefault="00FF22FE" w:rsidP="00FF22FE">
            <w:pPr>
              <w:widowControl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contextualSpacing/>
              <w:textAlignment w:val="baseline"/>
              <w:rPr>
                <w:rFonts w:eastAsia="SimSun"/>
                <w:kern w:val="2"/>
                <w:lang w:eastAsia="zh-CN"/>
              </w:rPr>
            </w:pPr>
            <w:r w:rsidRPr="00FF22FE">
              <w:rPr>
                <w:rFonts w:eastAsia="바탕"/>
                <w:kern w:val="2"/>
                <w:lang w:eastAsia="ko-KR"/>
              </w:rPr>
              <w:t xml:space="preserve">For </w:t>
            </w:r>
            <w:r w:rsidRPr="00FF22FE">
              <w:rPr>
                <w:rFonts w:eastAsia="맑은 고딕"/>
                <w:kern w:val="2"/>
                <w:lang w:eastAsia="ko-KR"/>
              </w:rPr>
              <w:t>resolving collision of two overlapping</w:t>
            </w:r>
            <w:r w:rsidRPr="00FF22FE">
              <w:rPr>
                <w:rFonts w:eastAsia="바탕"/>
                <w:kern w:val="2"/>
                <w:lang w:eastAsia="ko-KR"/>
              </w:rPr>
              <w:t xml:space="preserve"> PUCCHs w</w:t>
            </w:r>
            <w:r w:rsidRPr="00FF22FE">
              <w:rPr>
                <w:rFonts w:eastAsia="맑은 고딕"/>
                <w:kern w:val="2"/>
                <w:lang w:eastAsia="ko-KR"/>
              </w:rPr>
              <w:t xml:space="preserve">ith different priorities in R17, if a HP PUCCH with SPS PDSCH HARQ-ACK </w:t>
            </w:r>
            <w:r w:rsidRPr="00FF22FE">
              <w:rPr>
                <w:rFonts w:eastAsia="맑은 고딕"/>
                <w:color w:val="FF0000"/>
                <w:kern w:val="2"/>
                <w:lang w:eastAsia="ko-KR"/>
              </w:rPr>
              <w:t>only</w:t>
            </w:r>
            <w:r w:rsidRPr="00FF22FE">
              <w:rPr>
                <w:rFonts w:eastAsia="맑은 고딕"/>
                <w:kern w:val="2"/>
                <w:lang w:eastAsia="ko-KR"/>
              </w:rPr>
              <w:t xml:space="preserve"> overlaps with a LP PUCCH with HARQ-ACK and </w:t>
            </w:r>
            <w:r w:rsidRPr="00FF22FE">
              <w:rPr>
                <w:rFonts w:eastAsia="맑은 고딕"/>
                <w:i/>
                <w:kern w:val="2"/>
                <w:lang w:eastAsia="ko-KR"/>
              </w:rPr>
              <w:t>sps-PUCCH-AN-List</w:t>
            </w:r>
            <w:r w:rsidRPr="00FF22FE">
              <w:rPr>
                <w:rFonts w:eastAsia="맑은 고딕"/>
                <w:kern w:val="2"/>
                <w:lang w:eastAsia="ko-KR"/>
              </w:rPr>
              <w:t xml:space="preserve"> is not provided in the second </w:t>
            </w:r>
            <w:r w:rsidRPr="00FF22FE">
              <w:rPr>
                <w:rFonts w:eastAsia="맑은 고딕"/>
                <w:i/>
                <w:kern w:val="2"/>
                <w:lang w:eastAsia="ko-KR"/>
              </w:rPr>
              <w:t>PUCCH-config</w:t>
            </w:r>
            <w:r w:rsidRPr="00FF22FE">
              <w:rPr>
                <w:rFonts w:eastAsia="맑은 고딕"/>
                <w:kern w:val="2"/>
                <w:lang w:eastAsia="ko-KR"/>
              </w:rPr>
              <w:t>, the LP PUCCH is dropped.</w:t>
            </w:r>
          </w:p>
        </w:tc>
      </w:tr>
    </w:tbl>
    <w:p w:rsidR="00FF22FE" w:rsidRPr="00BB1E8C" w:rsidRDefault="00FF22FE" w:rsidP="00BB1E8C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</w:p>
    <w:p w:rsidR="004269D9" w:rsidRPr="00BB1E8C" w:rsidRDefault="00B1568B" w:rsidP="00B1568B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Cs/>
          <w:sz w:val="22"/>
          <w:szCs w:val="22"/>
          <w:lang w:val="en-US" w:eastAsia="ko-KR"/>
        </w:rPr>
        <w:t>C</w:t>
      </w:r>
      <w:r w:rsidRPr="00A11733">
        <w:rPr>
          <w:rFonts w:eastAsia="바탕" w:hint="eastAsia"/>
          <w:bCs/>
          <w:sz w:val="22"/>
          <w:szCs w:val="22"/>
          <w:lang w:val="en-US" w:eastAsia="ko-KR"/>
        </w:rPr>
        <w:t xml:space="preserve">onsidering </w:t>
      </w:r>
      <w:r w:rsidRPr="00A11733">
        <w:rPr>
          <w:rFonts w:eastAsia="바탕"/>
          <w:bCs/>
          <w:sz w:val="22"/>
          <w:szCs w:val="22"/>
          <w:lang w:val="en-US" w:eastAsia="ko-KR"/>
        </w:rPr>
        <w:t xml:space="preserve">at least </w:t>
      </w:r>
      <w:r w:rsidRPr="00A11733">
        <w:rPr>
          <w:rFonts w:eastAsia="바탕" w:hint="eastAsia"/>
          <w:bCs/>
          <w:sz w:val="22"/>
          <w:szCs w:val="22"/>
          <w:lang w:val="en-US" w:eastAsia="ko-KR"/>
        </w:rPr>
        <w:t>R</w:t>
      </w:r>
      <w:r>
        <w:rPr>
          <w:rFonts w:eastAsia="바탕"/>
          <w:bCs/>
          <w:sz w:val="22"/>
          <w:szCs w:val="22"/>
          <w:lang w:val="en-US" w:eastAsia="ko-KR"/>
        </w:rPr>
        <w:t>el-</w:t>
      </w:r>
      <w:r w:rsidRPr="00A11733">
        <w:rPr>
          <w:rFonts w:eastAsia="바탕" w:hint="eastAsia"/>
          <w:bCs/>
          <w:sz w:val="22"/>
          <w:szCs w:val="22"/>
          <w:lang w:val="en-US" w:eastAsia="ko-KR"/>
        </w:rPr>
        <w:t>17 UE</w:t>
      </w:r>
      <w:r w:rsidRPr="00A11733">
        <w:rPr>
          <w:rFonts w:eastAsia="바탕"/>
          <w:bCs/>
          <w:sz w:val="22"/>
          <w:szCs w:val="22"/>
          <w:lang w:val="en-US" w:eastAsia="ko-KR"/>
        </w:rPr>
        <w:t>s</w:t>
      </w:r>
      <w:r w:rsidRPr="00A11733">
        <w:rPr>
          <w:rFonts w:eastAsia="바탕" w:hint="eastAsia"/>
          <w:bCs/>
          <w:sz w:val="22"/>
          <w:szCs w:val="22"/>
          <w:lang w:val="en-US" w:eastAsia="ko-KR"/>
        </w:rPr>
        <w:t xml:space="preserve"> without capability of </w:t>
      </w:r>
      <w:r w:rsidRPr="00A11733">
        <w:rPr>
          <w:rFonts w:eastAsia="바탕"/>
          <w:bCs/>
          <w:sz w:val="22"/>
          <w:szCs w:val="22"/>
          <w:lang w:val="en-US" w:eastAsia="ko-KR"/>
        </w:rPr>
        <w:t>sps-PUCCH-AN-List,</w:t>
      </w:r>
      <w:r>
        <w:rPr>
          <w:rFonts w:eastAsia="바탕"/>
          <w:bCs/>
          <w:sz w:val="22"/>
          <w:szCs w:val="22"/>
          <w:lang w:val="en-US" w:eastAsia="ko-KR"/>
        </w:rPr>
        <w:t xml:space="preserve"> t</w:t>
      </w:r>
      <w:r w:rsidR="00FF22FE">
        <w:rPr>
          <w:rFonts w:eastAsia="바탕"/>
          <w:bCs/>
          <w:sz w:val="22"/>
          <w:szCs w:val="22"/>
          <w:lang w:val="en-US" w:eastAsia="ko-KR"/>
        </w:rPr>
        <w:t>he proposal</w:t>
      </w:r>
      <w:r>
        <w:rPr>
          <w:rFonts w:eastAsia="바탕"/>
          <w:bCs/>
          <w:sz w:val="22"/>
          <w:szCs w:val="22"/>
          <w:lang w:val="en-US" w:eastAsia="ko-KR"/>
        </w:rPr>
        <w:t xml:space="preserve"> in above</w:t>
      </w:r>
      <w:r w:rsidR="00FF22FE">
        <w:rPr>
          <w:rFonts w:eastAsia="바탕"/>
          <w:bCs/>
          <w:sz w:val="22"/>
          <w:szCs w:val="22"/>
          <w:lang w:val="en-US" w:eastAsia="ko-KR"/>
        </w:rPr>
        <w:t xml:space="preserve"> is reasonable way </w:t>
      </w:r>
      <w:r>
        <w:rPr>
          <w:rFonts w:eastAsia="바탕"/>
          <w:bCs/>
          <w:sz w:val="22"/>
          <w:szCs w:val="22"/>
          <w:lang w:val="en-US" w:eastAsia="ko-KR"/>
        </w:rPr>
        <w:t xml:space="preserve">of specifying </w:t>
      </w:r>
      <w:r w:rsidRPr="00A11733">
        <w:rPr>
          <w:rFonts w:eastAsia="바탕"/>
          <w:bCs/>
          <w:sz w:val="22"/>
          <w:szCs w:val="22"/>
          <w:lang w:val="en-US" w:eastAsia="ko-KR"/>
        </w:rPr>
        <w:t xml:space="preserve">the relevant UE </w:t>
      </w:r>
      <w:r>
        <w:rPr>
          <w:rFonts w:eastAsia="바탕"/>
          <w:bCs/>
          <w:sz w:val="22"/>
          <w:szCs w:val="22"/>
          <w:lang w:val="en-US" w:eastAsia="ko-KR"/>
        </w:rPr>
        <w:t xml:space="preserve">behavior. Moreover, it should be noted that </w:t>
      </w:r>
      <w:r w:rsidR="00FF22FE" w:rsidRPr="00BB1E8C">
        <w:rPr>
          <w:rFonts w:eastAsia="바탕"/>
          <w:bCs/>
          <w:sz w:val="22"/>
          <w:szCs w:val="22"/>
          <w:lang w:val="en-US" w:eastAsia="ko-KR"/>
        </w:rPr>
        <w:t>the case where HP SPS activation DCI comes later than LP PDSCH scheduling DCI</w:t>
      </w:r>
      <w:r>
        <w:rPr>
          <w:rFonts w:eastAsia="바탕"/>
          <w:bCs/>
          <w:sz w:val="22"/>
          <w:szCs w:val="22"/>
          <w:lang w:val="en-US" w:eastAsia="ko-KR"/>
        </w:rPr>
        <w:t xml:space="preserve"> and</w:t>
      </w:r>
      <w:r w:rsidR="00FF22FE" w:rsidRPr="00BB1E8C">
        <w:rPr>
          <w:rFonts w:eastAsia="바탕"/>
          <w:bCs/>
          <w:sz w:val="22"/>
          <w:szCs w:val="22"/>
          <w:lang w:val="en-US" w:eastAsia="ko-KR"/>
        </w:rPr>
        <w:t xml:space="preserve"> the HP SPS HARQ-ACK </w:t>
      </w:r>
      <w:r>
        <w:rPr>
          <w:rFonts w:eastAsia="바탕"/>
          <w:bCs/>
          <w:sz w:val="22"/>
          <w:szCs w:val="22"/>
          <w:lang w:val="en-US" w:eastAsia="ko-KR"/>
        </w:rPr>
        <w:t>corresponding to</w:t>
      </w:r>
      <w:r w:rsidR="00FF22FE" w:rsidRPr="00BB1E8C">
        <w:rPr>
          <w:rFonts w:eastAsia="바탕"/>
          <w:bCs/>
          <w:sz w:val="22"/>
          <w:szCs w:val="22"/>
          <w:lang w:val="en-US" w:eastAsia="ko-KR"/>
        </w:rPr>
        <w:t xml:space="preserve"> the first HP SPS PDSCH </w:t>
      </w:r>
      <w:r>
        <w:rPr>
          <w:rFonts w:eastAsia="바탕"/>
          <w:bCs/>
          <w:sz w:val="22"/>
          <w:szCs w:val="22"/>
          <w:lang w:val="en-US" w:eastAsia="ko-KR"/>
        </w:rPr>
        <w:t>is</w:t>
      </w:r>
      <w:r w:rsidR="00FF22FE" w:rsidRPr="00BB1E8C">
        <w:rPr>
          <w:rFonts w:eastAsia="바탕"/>
          <w:bCs/>
          <w:sz w:val="22"/>
          <w:szCs w:val="22"/>
          <w:lang w:val="en-US" w:eastAsia="ko-KR"/>
        </w:rPr>
        <w:t xml:space="preserve"> overlapped with the LP HARQ-ACK</w:t>
      </w:r>
      <w:r>
        <w:rPr>
          <w:rFonts w:eastAsia="바탕"/>
          <w:bCs/>
          <w:sz w:val="22"/>
          <w:szCs w:val="22"/>
          <w:lang w:val="en-US" w:eastAsia="ko-KR"/>
        </w:rPr>
        <w:t xml:space="preserve"> corresponding to the LP PDSCH, </w:t>
      </w:r>
      <w:r w:rsidRPr="00BB1E8C">
        <w:rPr>
          <w:rFonts w:eastAsia="바탕"/>
          <w:bCs/>
          <w:sz w:val="22"/>
          <w:szCs w:val="22"/>
          <w:lang w:val="en-US" w:eastAsia="ko-KR"/>
        </w:rPr>
        <w:t>would not be corner case</w:t>
      </w:r>
      <w:r w:rsidR="00FF22FE" w:rsidRPr="00BB1E8C">
        <w:rPr>
          <w:rFonts w:eastAsia="바탕"/>
          <w:bCs/>
          <w:sz w:val="22"/>
          <w:szCs w:val="22"/>
          <w:lang w:val="en-US" w:eastAsia="ko-KR"/>
        </w:rPr>
        <w:t>.</w:t>
      </w:r>
    </w:p>
    <w:p w:rsidR="00A02310" w:rsidRPr="00EF56E9" w:rsidRDefault="00A02310" w:rsidP="00A02310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x-none" w:eastAsia="ko-KR"/>
        </w:rPr>
      </w:pPr>
    </w:p>
    <w:p w:rsidR="00A02310" w:rsidRPr="00964C8D" w:rsidRDefault="00A02310" w:rsidP="00A02310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64C8D">
        <w:rPr>
          <w:rFonts w:eastAsia="바탕"/>
          <w:b/>
          <w:sz w:val="22"/>
          <w:szCs w:val="22"/>
          <w:lang w:eastAsia="ko-KR"/>
        </w:rPr>
        <w:t>Proposal #</w:t>
      </w:r>
      <w:r w:rsidR="00C96C7C">
        <w:rPr>
          <w:rFonts w:eastAsia="바탕"/>
          <w:b/>
          <w:sz w:val="22"/>
          <w:szCs w:val="22"/>
          <w:lang w:eastAsia="ko-KR"/>
        </w:rPr>
        <w:t>2</w:t>
      </w:r>
      <w:r w:rsidRPr="00964C8D">
        <w:rPr>
          <w:rFonts w:eastAsia="바탕"/>
          <w:b/>
          <w:sz w:val="22"/>
          <w:szCs w:val="22"/>
          <w:lang w:eastAsia="ko-KR"/>
        </w:rPr>
        <w:t xml:space="preserve">: </w:t>
      </w:r>
      <w:r w:rsidR="00A23437" w:rsidRPr="00A23437">
        <w:rPr>
          <w:rFonts w:eastAsia="바탕"/>
          <w:b/>
          <w:sz w:val="22"/>
          <w:szCs w:val="22"/>
          <w:lang w:eastAsia="ko-KR"/>
        </w:rPr>
        <w:t xml:space="preserve">Support </w:t>
      </w:r>
      <w:r w:rsidR="00A23437">
        <w:rPr>
          <w:rFonts w:eastAsia="바탕"/>
          <w:b/>
          <w:sz w:val="22"/>
          <w:szCs w:val="22"/>
          <w:lang w:eastAsia="ko-KR"/>
        </w:rPr>
        <w:t>the following UE behaviour for</w:t>
      </w:r>
      <w:r w:rsidR="00A23437" w:rsidRPr="00A23437">
        <w:rPr>
          <w:rFonts w:eastAsia="바탕"/>
          <w:b/>
          <w:sz w:val="22"/>
          <w:szCs w:val="22"/>
          <w:lang w:eastAsia="ko-KR"/>
        </w:rPr>
        <w:t xml:space="preserve"> m</w:t>
      </w:r>
      <w:r w:rsidR="00A23437" w:rsidRPr="00A11733">
        <w:rPr>
          <w:rFonts w:eastAsia="바탕"/>
          <w:b/>
          <w:sz w:val="22"/>
          <w:szCs w:val="22"/>
          <w:lang w:eastAsia="ko-KR"/>
        </w:rPr>
        <w:t>ultiplexing</w:t>
      </w:r>
      <w:r w:rsidR="00A23437">
        <w:rPr>
          <w:rFonts w:eastAsia="바탕"/>
          <w:b/>
          <w:sz w:val="22"/>
          <w:szCs w:val="22"/>
          <w:lang w:eastAsia="ko-KR"/>
        </w:rPr>
        <w:t>/resolving the overlapping</w:t>
      </w:r>
      <w:r w:rsidR="00A23437" w:rsidRPr="00A11733">
        <w:rPr>
          <w:rFonts w:eastAsia="바탕"/>
          <w:b/>
          <w:sz w:val="22"/>
          <w:szCs w:val="22"/>
          <w:lang w:eastAsia="ko-KR"/>
        </w:rPr>
        <w:t xml:space="preserve"> between HP </w:t>
      </w:r>
      <w:r w:rsidR="00A23437">
        <w:rPr>
          <w:rFonts w:eastAsia="바탕"/>
          <w:b/>
          <w:sz w:val="22"/>
          <w:szCs w:val="22"/>
          <w:lang w:eastAsia="ko-KR"/>
        </w:rPr>
        <w:t>SPS HARQ-ACK PUCCH and LP HARQ-AC PUCCH</w:t>
      </w:r>
      <w:r w:rsidR="00A23437" w:rsidRPr="00A23437">
        <w:rPr>
          <w:rFonts w:eastAsia="바탕"/>
          <w:b/>
          <w:sz w:val="22"/>
          <w:szCs w:val="22"/>
          <w:lang w:eastAsia="ko-KR"/>
        </w:rPr>
        <w:t>.</w:t>
      </w:r>
    </w:p>
    <w:p w:rsidR="00A23437" w:rsidRDefault="00A23437" w:rsidP="00BB1E8C">
      <w:pPr>
        <w:pStyle w:val="ac"/>
        <w:numPr>
          <w:ilvl w:val="0"/>
          <w:numId w:val="96"/>
        </w:numPr>
        <w:wordWrap/>
        <w:spacing w:before="120" w:after="120" w:line="240" w:lineRule="auto"/>
        <w:ind w:leftChars="0" w:hanging="357"/>
        <w:rPr>
          <w:rFonts w:eastAsia="SimSun"/>
          <w:lang w:eastAsia="zh-CN"/>
        </w:rPr>
      </w:pPr>
      <w:r>
        <w:rPr>
          <w:rFonts w:ascii="Times New Roman" w:eastAsia="SimSun" w:hAnsi="Times New Roman"/>
          <w:b/>
          <w:sz w:val="22"/>
          <w:szCs w:val="22"/>
          <w:lang w:val="en-GB" w:eastAsia="zh-CN"/>
        </w:rPr>
        <w:t>I</w:t>
      </w:r>
      <w:r w:rsidRPr="00BB1E8C">
        <w:rPr>
          <w:rFonts w:ascii="Times New Roman" w:eastAsia="SimSun" w:hAnsi="Times New Roman"/>
          <w:b/>
          <w:sz w:val="22"/>
          <w:szCs w:val="22"/>
          <w:lang w:val="en-GB" w:eastAsia="zh-CN"/>
        </w:rPr>
        <w:t xml:space="preserve">f a HP PUCCH with SPS PDSCH HARQ-ACK only overlaps with a LP PUCCH with HARQ-ACK and </w:t>
      </w:r>
      <w:r w:rsidRPr="00BB1E8C">
        <w:rPr>
          <w:rFonts w:ascii="Times New Roman" w:eastAsia="SimSun" w:hAnsi="Times New Roman"/>
          <w:b/>
          <w:i/>
          <w:sz w:val="22"/>
          <w:szCs w:val="22"/>
          <w:lang w:val="en-GB" w:eastAsia="zh-CN"/>
        </w:rPr>
        <w:t>sps-PUCCH-AN-List</w:t>
      </w:r>
      <w:r w:rsidRPr="00BB1E8C">
        <w:rPr>
          <w:rFonts w:ascii="Times New Roman" w:eastAsia="SimSun" w:hAnsi="Times New Roman"/>
          <w:b/>
          <w:sz w:val="22"/>
          <w:szCs w:val="22"/>
          <w:lang w:val="en-GB" w:eastAsia="zh-CN"/>
        </w:rPr>
        <w:t xml:space="preserve"> is not provided in the second </w:t>
      </w:r>
      <w:r w:rsidRPr="00BB1E8C">
        <w:rPr>
          <w:rFonts w:ascii="Times New Roman" w:eastAsia="SimSun" w:hAnsi="Times New Roman"/>
          <w:b/>
          <w:i/>
          <w:sz w:val="22"/>
          <w:szCs w:val="22"/>
          <w:lang w:val="en-GB" w:eastAsia="zh-CN"/>
        </w:rPr>
        <w:t>PUCCH-config</w:t>
      </w:r>
      <w:r w:rsidRPr="00BB1E8C">
        <w:rPr>
          <w:rFonts w:ascii="Times New Roman" w:eastAsia="SimSun" w:hAnsi="Times New Roman"/>
          <w:b/>
          <w:sz w:val="22"/>
          <w:szCs w:val="22"/>
          <w:lang w:val="en-GB" w:eastAsia="zh-CN"/>
        </w:rPr>
        <w:t>, the LP PUCCH is dropped.</w:t>
      </w:r>
    </w:p>
    <w:p w:rsidR="00A23437" w:rsidRPr="00BB1E8C" w:rsidRDefault="00A23437" w:rsidP="00BB1E8C">
      <w:pPr>
        <w:pStyle w:val="ac"/>
        <w:wordWrap/>
        <w:spacing w:before="120" w:after="120" w:line="240" w:lineRule="auto"/>
        <w:ind w:leftChars="0" w:left="760" w:firstLine="0"/>
        <w:rPr>
          <w:rFonts w:eastAsia="SimSun"/>
          <w:lang w:val="en-GB" w:eastAsia="zh-CN"/>
        </w:rPr>
      </w:pPr>
    </w:p>
    <w:p w:rsidR="00270818" w:rsidRDefault="00270818" w:rsidP="00270818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Conclusions</w:t>
      </w:r>
    </w:p>
    <w:p w:rsidR="00E747F9" w:rsidRPr="00F736CE" w:rsidRDefault="0052000E" w:rsidP="0027081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F736CE">
        <w:rPr>
          <w:rFonts w:eastAsia="바탕"/>
          <w:sz w:val="22"/>
          <w:szCs w:val="22"/>
          <w:lang w:eastAsia="ko-KR"/>
        </w:rPr>
        <w:t>I</w:t>
      </w:r>
      <w:r w:rsidRPr="00F736CE">
        <w:rPr>
          <w:rFonts w:eastAsia="바탕"/>
          <w:bCs/>
          <w:sz w:val="22"/>
          <w:szCs w:val="22"/>
          <w:lang w:val="en-US" w:eastAsia="ko-KR"/>
        </w:rPr>
        <w:t xml:space="preserve">n this contribution, </w:t>
      </w:r>
      <w:r w:rsidR="002C49BA">
        <w:rPr>
          <w:rFonts w:eastAsia="바탕"/>
          <w:bCs/>
          <w:sz w:val="22"/>
          <w:szCs w:val="22"/>
          <w:lang w:val="en-US" w:eastAsia="ko-KR"/>
        </w:rPr>
        <w:t xml:space="preserve">the remaining issues on </w:t>
      </w:r>
      <w:r w:rsidR="00413DF8" w:rsidRPr="00F736CE">
        <w:rPr>
          <w:rFonts w:eastAsia="맑은 고딕"/>
          <w:bCs/>
          <w:sz w:val="22"/>
          <w:szCs w:val="22"/>
          <w:lang w:val="en-US" w:eastAsia="en-GB"/>
        </w:rPr>
        <w:t xml:space="preserve">intra-UE multiplexing </w:t>
      </w:r>
      <w:r w:rsidR="004716EE">
        <w:rPr>
          <w:rFonts w:eastAsia="맑은 고딕"/>
          <w:bCs/>
          <w:sz w:val="22"/>
          <w:szCs w:val="22"/>
          <w:lang w:val="en-US" w:eastAsia="en-GB"/>
        </w:rPr>
        <w:t>on PUCCH</w:t>
      </w:r>
      <w:r w:rsidR="00C34E5D">
        <w:rPr>
          <w:rFonts w:eastAsia="맑은 고딕"/>
          <w:bCs/>
          <w:sz w:val="22"/>
          <w:szCs w:val="22"/>
          <w:lang w:val="en-US" w:eastAsia="en-GB"/>
        </w:rPr>
        <w:t xml:space="preserve"> </w:t>
      </w:r>
      <w:r w:rsidR="002C49BA">
        <w:rPr>
          <w:rFonts w:eastAsia="맑은 고딕"/>
          <w:bCs/>
          <w:sz w:val="22"/>
          <w:szCs w:val="22"/>
          <w:lang w:val="en-US" w:eastAsia="en-GB"/>
        </w:rPr>
        <w:t>were</w:t>
      </w:r>
      <w:r w:rsidR="002C49BA" w:rsidRPr="00F736CE">
        <w:rPr>
          <w:rFonts w:eastAsia="맑은 고딕"/>
          <w:bCs/>
          <w:sz w:val="22"/>
          <w:szCs w:val="22"/>
          <w:lang w:val="en-US" w:eastAsia="en-GB"/>
        </w:rPr>
        <w:t xml:space="preserve"> </w:t>
      </w:r>
      <w:r w:rsidR="00313021" w:rsidRPr="00F736CE">
        <w:rPr>
          <w:rFonts w:eastAsia="맑은 고딕"/>
          <w:bCs/>
          <w:sz w:val="22"/>
          <w:szCs w:val="22"/>
          <w:lang w:val="en-US" w:eastAsia="en-GB"/>
        </w:rPr>
        <w:t>discussed</w:t>
      </w:r>
      <w:r w:rsidR="0091245C" w:rsidRPr="00F736CE">
        <w:rPr>
          <w:rFonts w:eastAsia="바탕"/>
          <w:sz w:val="22"/>
          <w:szCs w:val="22"/>
          <w:lang w:eastAsia="ko-KR"/>
        </w:rPr>
        <w:t xml:space="preserve">, </w:t>
      </w:r>
      <w:r w:rsidR="00BC0709" w:rsidRPr="00F736CE">
        <w:rPr>
          <w:rFonts w:eastAsia="바탕"/>
          <w:bCs/>
          <w:sz w:val="22"/>
          <w:szCs w:val="22"/>
          <w:lang w:val="en-US" w:eastAsia="ko-KR"/>
        </w:rPr>
        <w:t>and the followings are proposed.</w:t>
      </w:r>
    </w:p>
    <w:p w:rsidR="00A02310" w:rsidRDefault="00A02310" w:rsidP="00413DF8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:rsidR="00F70A5B" w:rsidRPr="00A23437" w:rsidRDefault="00F70A5B" w:rsidP="00F70A5B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A23437">
        <w:rPr>
          <w:rFonts w:eastAsia="바탕"/>
          <w:b/>
          <w:sz w:val="22"/>
          <w:szCs w:val="22"/>
          <w:lang w:eastAsia="ko-KR"/>
        </w:rPr>
        <w:t>Proposal #1: Support Option 0 for unified handling to any cases related to m</w:t>
      </w:r>
      <w:r w:rsidRPr="00BB1E8C">
        <w:rPr>
          <w:rFonts w:eastAsia="바탕"/>
          <w:b/>
          <w:sz w:val="22"/>
          <w:szCs w:val="22"/>
          <w:lang w:eastAsia="ko-KR"/>
        </w:rPr>
        <w:t xml:space="preserve">ultiplexing between HP SR + HP </w:t>
      </w:r>
      <w:r w:rsidRPr="00A23437">
        <w:rPr>
          <w:rFonts w:eastAsia="바탕"/>
          <w:b/>
          <w:sz w:val="22"/>
          <w:szCs w:val="22"/>
          <w:lang w:eastAsia="ko-KR"/>
        </w:rPr>
        <w:t>HARQ-ACK</w:t>
      </w:r>
      <w:r w:rsidRPr="00BB1E8C">
        <w:rPr>
          <w:rFonts w:eastAsia="바탕"/>
          <w:b/>
          <w:sz w:val="22"/>
          <w:szCs w:val="22"/>
          <w:lang w:eastAsia="ko-KR"/>
        </w:rPr>
        <w:t xml:space="preserve"> with </w:t>
      </w:r>
      <w:r w:rsidRPr="00A23437">
        <w:rPr>
          <w:rFonts w:eastAsia="바탕"/>
          <w:b/>
          <w:sz w:val="22"/>
          <w:szCs w:val="22"/>
          <w:lang w:eastAsia="ko-KR"/>
        </w:rPr>
        <w:t>PUCCH format 0/1</w:t>
      </w:r>
      <w:r w:rsidRPr="00BB1E8C">
        <w:rPr>
          <w:rFonts w:eastAsia="바탕"/>
          <w:b/>
          <w:sz w:val="22"/>
          <w:szCs w:val="22"/>
          <w:lang w:eastAsia="ko-KR"/>
        </w:rPr>
        <w:t xml:space="preserve"> and LP </w:t>
      </w:r>
      <w:r w:rsidRPr="00A23437">
        <w:rPr>
          <w:rFonts w:eastAsia="바탕"/>
          <w:b/>
          <w:sz w:val="22"/>
          <w:szCs w:val="22"/>
          <w:lang w:eastAsia="ko-KR"/>
        </w:rPr>
        <w:t>HARQ-ACK</w:t>
      </w:r>
      <w:r w:rsidRPr="00BB1E8C">
        <w:rPr>
          <w:rFonts w:eastAsia="바탕"/>
          <w:b/>
          <w:sz w:val="22"/>
          <w:szCs w:val="22"/>
          <w:lang w:eastAsia="ko-KR"/>
        </w:rPr>
        <w:t xml:space="preserve"> PUCCH</w:t>
      </w:r>
      <w:r w:rsidRPr="00A23437">
        <w:rPr>
          <w:rFonts w:eastAsia="바탕"/>
          <w:b/>
          <w:sz w:val="22"/>
          <w:szCs w:val="22"/>
          <w:lang w:eastAsia="ko-KR"/>
        </w:rPr>
        <w:t xml:space="preserve">. </w:t>
      </w:r>
    </w:p>
    <w:p w:rsidR="00F70A5B" w:rsidRPr="00BB1E8C" w:rsidRDefault="00F70A5B" w:rsidP="00BB1E8C">
      <w:pPr>
        <w:pStyle w:val="ac"/>
        <w:numPr>
          <w:ilvl w:val="0"/>
          <w:numId w:val="96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BB1E8C">
        <w:rPr>
          <w:rFonts w:ascii="Times New Roman" w:eastAsia="SimSun" w:hAnsi="Times New Roman"/>
          <w:b/>
          <w:sz w:val="22"/>
          <w:szCs w:val="22"/>
          <w:lang w:val="en-GB" w:eastAsia="zh-CN"/>
        </w:rPr>
        <w:t>Option 0: LP HARQ-ACK is dropped when colliding with a PUCCH with HP HARQ-ACK and positive SR.</w:t>
      </w:r>
    </w:p>
    <w:p w:rsidR="00F70A5B" w:rsidRPr="00BB1E8C" w:rsidRDefault="00F70A5B" w:rsidP="00BB1E8C">
      <w:pPr>
        <w:pStyle w:val="ac"/>
        <w:spacing w:before="120" w:after="120" w:line="240" w:lineRule="auto"/>
        <w:ind w:leftChars="0" w:left="760" w:firstLine="0"/>
        <w:rPr>
          <w:b/>
          <w:sz w:val="22"/>
          <w:szCs w:val="22"/>
          <w:lang w:eastAsia="ko-KR"/>
        </w:rPr>
      </w:pPr>
    </w:p>
    <w:p w:rsidR="00F70A5B" w:rsidRPr="00964C8D" w:rsidRDefault="00F70A5B" w:rsidP="00F70A5B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64C8D">
        <w:rPr>
          <w:rFonts w:eastAsia="바탕"/>
          <w:b/>
          <w:sz w:val="22"/>
          <w:szCs w:val="22"/>
          <w:lang w:eastAsia="ko-KR"/>
        </w:rPr>
        <w:lastRenderedPageBreak/>
        <w:t>Proposal #</w:t>
      </w:r>
      <w:r>
        <w:rPr>
          <w:rFonts w:eastAsia="바탕"/>
          <w:b/>
          <w:sz w:val="22"/>
          <w:szCs w:val="22"/>
          <w:lang w:eastAsia="ko-KR"/>
        </w:rPr>
        <w:t>2</w:t>
      </w:r>
      <w:r w:rsidRPr="00964C8D">
        <w:rPr>
          <w:rFonts w:eastAsia="바탕"/>
          <w:b/>
          <w:sz w:val="22"/>
          <w:szCs w:val="22"/>
          <w:lang w:eastAsia="ko-KR"/>
        </w:rPr>
        <w:t xml:space="preserve">: </w:t>
      </w:r>
      <w:r w:rsidRPr="00A23437">
        <w:rPr>
          <w:rFonts w:eastAsia="바탕"/>
          <w:b/>
          <w:sz w:val="22"/>
          <w:szCs w:val="22"/>
          <w:lang w:eastAsia="ko-KR"/>
        </w:rPr>
        <w:t xml:space="preserve">Support </w:t>
      </w:r>
      <w:r>
        <w:rPr>
          <w:rFonts w:eastAsia="바탕"/>
          <w:b/>
          <w:sz w:val="22"/>
          <w:szCs w:val="22"/>
          <w:lang w:eastAsia="ko-KR"/>
        </w:rPr>
        <w:t>the following UE behaviour for</w:t>
      </w:r>
      <w:r w:rsidRPr="00A23437">
        <w:rPr>
          <w:rFonts w:eastAsia="바탕"/>
          <w:b/>
          <w:sz w:val="22"/>
          <w:szCs w:val="22"/>
          <w:lang w:eastAsia="ko-KR"/>
        </w:rPr>
        <w:t xml:space="preserve"> m</w:t>
      </w:r>
      <w:r w:rsidRPr="00A11733">
        <w:rPr>
          <w:rFonts w:eastAsia="바탕"/>
          <w:b/>
          <w:sz w:val="22"/>
          <w:szCs w:val="22"/>
          <w:lang w:eastAsia="ko-KR"/>
        </w:rPr>
        <w:t>ultiplexing</w:t>
      </w:r>
      <w:r>
        <w:rPr>
          <w:rFonts w:eastAsia="바탕"/>
          <w:b/>
          <w:sz w:val="22"/>
          <w:szCs w:val="22"/>
          <w:lang w:eastAsia="ko-KR"/>
        </w:rPr>
        <w:t>/resolving the overlapping</w:t>
      </w:r>
      <w:r w:rsidRPr="00A11733">
        <w:rPr>
          <w:rFonts w:eastAsia="바탕"/>
          <w:b/>
          <w:sz w:val="22"/>
          <w:szCs w:val="22"/>
          <w:lang w:eastAsia="ko-KR"/>
        </w:rPr>
        <w:t xml:space="preserve"> between HP </w:t>
      </w:r>
      <w:r>
        <w:rPr>
          <w:rFonts w:eastAsia="바탕"/>
          <w:b/>
          <w:sz w:val="22"/>
          <w:szCs w:val="22"/>
          <w:lang w:eastAsia="ko-KR"/>
        </w:rPr>
        <w:t>SPS HARQ-ACK PUCCH and LP HARQ-AC PUCCH</w:t>
      </w:r>
      <w:r w:rsidRPr="00A23437">
        <w:rPr>
          <w:rFonts w:eastAsia="바탕"/>
          <w:b/>
          <w:sz w:val="22"/>
          <w:szCs w:val="22"/>
          <w:lang w:eastAsia="ko-KR"/>
        </w:rPr>
        <w:t>.</w:t>
      </w:r>
    </w:p>
    <w:p w:rsidR="00F70A5B" w:rsidRDefault="00F70A5B" w:rsidP="00BB1E8C">
      <w:pPr>
        <w:pStyle w:val="ac"/>
        <w:numPr>
          <w:ilvl w:val="0"/>
          <w:numId w:val="96"/>
        </w:numPr>
        <w:wordWrap/>
        <w:spacing w:before="120" w:after="120" w:line="240" w:lineRule="auto"/>
        <w:ind w:leftChars="0" w:hanging="357"/>
        <w:rPr>
          <w:rFonts w:eastAsia="SimSun"/>
          <w:lang w:eastAsia="zh-CN"/>
        </w:rPr>
      </w:pPr>
      <w:r>
        <w:rPr>
          <w:rFonts w:ascii="Times New Roman" w:eastAsia="SimSun" w:hAnsi="Times New Roman"/>
          <w:b/>
          <w:sz w:val="22"/>
          <w:szCs w:val="22"/>
          <w:lang w:val="en-GB" w:eastAsia="zh-CN"/>
        </w:rPr>
        <w:t>I</w:t>
      </w:r>
      <w:r w:rsidRPr="00BB1E8C">
        <w:rPr>
          <w:rFonts w:ascii="Times New Roman" w:eastAsia="SimSun" w:hAnsi="Times New Roman"/>
          <w:b/>
          <w:sz w:val="22"/>
          <w:szCs w:val="22"/>
          <w:lang w:val="en-GB" w:eastAsia="zh-CN"/>
        </w:rPr>
        <w:t xml:space="preserve">f a HP PUCCH with SPS PDSCH HARQ-ACK only overlaps with a LP PUCCH with HARQ-ACK and </w:t>
      </w:r>
      <w:r w:rsidRPr="00BB1E8C">
        <w:rPr>
          <w:rFonts w:ascii="Times New Roman" w:eastAsia="SimSun" w:hAnsi="Times New Roman"/>
          <w:b/>
          <w:i/>
          <w:sz w:val="22"/>
          <w:szCs w:val="22"/>
          <w:lang w:val="en-GB" w:eastAsia="zh-CN"/>
        </w:rPr>
        <w:t>sps-PUCCH-AN-List</w:t>
      </w:r>
      <w:r w:rsidRPr="00BB1E8C">
        <w:rPr>
          <w:rFonts w:ascii="Times New Roman" w:eastAsia="SimSun" w:hAnsi="Times New Roman"/>
          <w:b/>
          <w:sz w:val="22"/>
          <w:szCs w:val="22"/>
          <w:lang w:val="en-GB" w:eastAsia="zh-CN"/>
        </w:rPr>
        <w:t xml:space="preserve"> is not provided in the second </w:t>
      </w:r>
      <w:r w:rsidRPr="00BB1E8C">
        <w:rPr>
          <w:rFonts w:ascii="Times New Roman" w:eastAsia="SimSun" w:hAnsi="Times New Roman"/>
          <w:b/>
          <w:i/>
          <w:sz w:val="22"/>
          <w:szCs w:val="22"/>
          <w:lang w:val="en-GB" w:eastAsia="zh-CN"/>
        </w:rPr>
        <w:t>PUCCH-config</w:t>
      </w:r>
      <w:r w:rsidRPr="00BB1E8C">
        <w:rPr>
          <w:rFonts w:ascii="Times New Roman" w:eastAsia="SimSun" w:hAnsi="Times New Roman"/>
          <w:b/>
          <w:sz w:val="22"/>
          <w:szCs w:val="22"/>
          <w:lang w:val="en-GB" w:eastAsia="zh-CN"/>
        </w:rPr>
        <w:t>, the LP PUCCH is dropped.</w:t>
      </w:r>
    </w:p>
    <w:p w:rsidR="00F70A5B" w:rsidRDefault="00F70A5B" w:rsidP="00413DF8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:rsidR="009E12C3" w:rsidRPr="002F2D18" w:rsidRDefault="009E12C3" w:rsidP="009E12C3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 w:rsidRPr="002F2D18">
        <w:rPr>
          <w:rFonts w:eastAsia="바탕"/>
          <w:b/>
          <w:lang w:eastAsia="ko-KR"/>
        </w:rPr>
        <w:t>References</w:t>
      </w:r>
    </w:p>
    <w:p w:rsidR="00926D72" w:rsidRPr="006E5A16" w:rsidRDefault="006E5A16" w:rsidP="00926D72">
      <w:pPr>
        <w:pStyle w:val="References"/>
        <w:rPr>
          <w:rFonts w:eastAsiaTheme="minorEastAsia"/>
          <w:szCs w:val="22"/>
          <w:lang w:eastAsia="ko-KR"/>
        </w:rPr>
      </w:pPr>
      <w:r w:rsidRPr="006E5A16">
        <w:rPr>
          <w:rFonts w:eastAsia="맑은 고딕"/>
          <w:szCs w:val="22"/>
          <w:lang w:eastAsia="ko-KR"/>
        </w:rPr>
        <w:t>RAN1 chairman’s notes, RAN1#</w:t>
      </w:r>
      <w:r w:rsidR="00F70A5B" w:rsidRPr="006E5A16">
        <w:rPr>
          <w:rFonts w:eastAsia="맑은 고딕"/>
          <w:szCs w:val="22"/>
          <w:lang w:eastAsia="ko-KR"/>
        </w:rPr>
        <w:t>10</w:t>
      </w:r>
      <w:r w:rsidR="00F70A5B">
        <w:rPr>
          <w:rFonts w:eastAsia="맑은 고딕"/>
          <w:szCs w:val="22"/>
          <w:lang w:eastAsia="ko-KR"/>
        </w:rPr>
        <w:t>9</w:t>
      </w:r>
      <w:r w:rsidRPr="006E5A16">
        <w:rPr>
          <w:rFonts w:eastAsia="맑은 고딕"/>
          <w:szCs w:val="22"/>
          <w:lang w:eastAsia="ko-KR"/>
        </w:rPr>
        <w:t>-e</w:t>
      </w:r>
    </w:p>
    <w:p w:rsidR="00A44B58" w:rsidRPr="004A31F7" w:rsidRDefault="00A44B58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p w:rsidR="00F64312" w:rsidRDefault="00F64312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sectPr w:rsidR="00F64312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195" w:rsidRDefault="007F5195" w:rsidP="00CB15B0">
      <w:pPr>
        <w:spacing w:before="0" w:after="0" w:line="240" w:lineRule="auto"/>
      </w:pPr>
      <w:r>
        <w:separator/>
      </w:r>
    </w:p>
  </w:endnote>
  <w:endnote w:type="continuationSeparator" w:id="0">
    <w:p w:rsidR="007F5195" w:rsidRDefault="007F5195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DengXian">
    <w:altName w:val="SimSun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195" w:rsidRDefault="007F5195" w:rsidP="00CB15B0">
      <w:pPr>
        <w:spacing w:before="0" w:after="0" w:line="240" w:lineRule="auto"/>
      </w:pPr>
      <w:r>
        <w:separator/>
      </w:r>
    </w:p>
  </w:footnote>
  <w:footnote w:type="continuationSeparator" w:id="0">
    <w:p w:rsidR="007F5195" w:rsidRDefault="007F5195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>
    <w:nsid w:val="01C17969"/>
    <w:multiLevelType w:val="multilevel"/>
    <w:tmpl w:val="01C179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BC2124"/>
    <w:multiLevelType w:val="hybridMultilevel"/>
    <w:tmpl w:val="37A2B61E"/>
    <w:lvl w:ilvl="0" w:tplc="AF083CA6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">
    <w:nsid w:val="06E105CE"/>
    <w:multiLevelType w:val="hybridMultilevel"/>
    <w:tmpl w:val="75105086"/>
    <w:lvl w:ilvl="0" w:tplc="E286B07A">
      <w:start w:val="1"/>
      <w:numFmt w:val="decimal"/>
      <w:lvlText w:val="%1)"/>
      <w:lvlJc w:val="left"/>
      <w:pPr>
        <w:ind w:left="9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420" w:hanging="400"/>
      </w:pPr>
    </w:lvl>
    <w:lvl w:ilvl="2" w:tplc="0409001B">
      <w:start w:val="1"/>
      <w:numFmt w:val="lowerRoman"/>
      <w:lvlText w:val="%3."/>
      <w:lvlJc w:val="right"/>
      <w:pPr>
        <w:ind w:left="1820" w:hanging="400"/>
      </w:pPr>
    </w:lvl>
    <w:lvl w:ilvl="3" w:tplc="0409000F">
      <w:start w:val="1"/>
      <w:numFmt w:val="decimal"/>
      <w:lvlText w:val="%4."/>
      <w:lvlJc w:val="left"/>
      <w:pPr>
        <w:ind w:left="2220" w:hanging="400"/>
      </w:pPr>
    </w:lvl>
    <w:lvl w:ilvl="4" w:tplc="04090019">
      <w:start w:val="1"/>
      <w:numFmt w:val="upperLetter"/>
      <w:lvlText w:val="%5."/>
      <w:lvlJc w:val="left"/>
      <w:pPr>
        <w:ind w:left="2620" w:hanging="400"/>
      </w:pPr>
    </w:lvl>
    <w:lvl w:ilvl="5" w:tplc="0409001B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4">
    <w:nsid w:val="086F3B85"/>
    <w:multiLevelType w:val="multilevel"/>
    <w:tmpl w:val="086F3B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9B526E"/>
    <w:multiLevelType w:val="hybridMultilevel"/>
    <w:tmpl w:val="33C0D494"/>
    <w:lvl w:ilvl="0" w:tplc="F4F05DE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6">
    <w:nsid w:val="09441FD9"/>
    <w:multiLevelType w:val="hybridMultilevel"/>
    <w:tmpl w:val="6F5C83E0"/>
    <w:lvl w:ilvl="0" w:tplc="DF4C28A4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7">
    <w:nsid w:val="095F241A"/>
    <w:multiLevelType w:val="hybridMultilevel"/>
    <w:tmpl w:val="56429EEE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0B0F024A"/>
    <w:multiLevelType w:val="hybridMultilevel"/>
    <w:tmpl w:val="E5601412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D16A85"/>
    <w:multiLevelType w:val="hybridMultilevel"/>
    <w:tmpl w:val="9240424E"/>
    <w:lvl w:ilvl="0" w:tplc="DF4C28A4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>
      <w:start w:val="1"/>
      <w:numFmt w:val="lowerRoman"/>
      <w:lvlText w:val="%3."/>
      <w:lvlJc w:val="right"/>
      <w:pPr>
        <w:ind w:left="1420" w:hanging="400"/>
      </w:pPr>
    </w:lvl>
    <w:lvl w:ilvl="3" w:tplc="0409000F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0">
    <w:nsid w:val="0D5064E8"/>
    <w:multiLevelType w:val="hybridMultilevel"/>
    <w:tmpl w:val="C67E762C"/>
    <w:lvl w:ilvl="0" w:tplc="0409001B">
      <w:start w:val="1"/>
      <w:numFmt w:val="lowerRoman"/>
      <w:lvlText w:val="%1."/>
      <w:lvlJc w:val="right"/>
      <w:pPr>
        <w:ind w:left="1420" w:hanging="400"/>
      </w:pPr>
    </w:lvl>
    <w:lvl w:ilvl="1" w:tplc="04090019" w:tentative="1">
      <w:start w:val="1"/>
      <w:numFmt w:val="upperLetter"/>
      <w:lvlText w:val="%2."/>
      <w:lvlJc w:val="left"/>
      <w:pPr>
        <w:ind w:left="1820" w:hanging="400"/>
      </w:pPr>
    </w:lvl>
    <w:lvl w:ilvl="2" w:tplc="0409001B" w:tentative="1">
      <w:start w:val="1"/>
      <w:numFmt w:val="lowerRoman"/>
      <w:lvlText w:val="%3."/>
      <w:lvlJc w:val="right"/>
      <w:pPr>
        <w:ind w:left="2220" w:hanging="400"/>
      </w:pPr>
    </w:lvl>
    <w:lvl w:ilvl="3" w:tplc="0409000F" w:tentative="1">
      <w:start w:val="1"/>
      <w:numFmt w:val="decimal"/>
      <w:lvlText w:val="%4."/>
      <w:lvlJc w:val="left"/>
      <w:pPr>
        <w:ind w:left="2620" w:hanging="400"/>
      </w:pPr>
    </w:lvl>
    <w:lvl w:ilvl="4" w:tplc="04090019" w:tentative="1">
      <w:start w:val="1"/>
      <w:numFmt w:val="upperLetter"/>
      <w:lvlText w:val="%5."/>
      <w:lvlJc w:val="left"/>
      <w:pPr>
        <w:ind w:left="3020" w:hanging="400"/>
      </w:pPr>
    </w:lvl>
    <w:lvl w:ilvl="5" w:tplc="0409001B" w:tentative="1">
      <w:start w:val="1"/>
      <w:numFmt w:val="lowerRoman"/>
      <w:lvlText w:val="%6."/>
      <w:lvlJc w:val="right"/>
      <w:pPr>
        <w:ind w:left="3420" w:hanging="400"/>
      </w:pPr>
    </w:lvl>
    <w:lvl w:ilvl="6" w:tplc="0409000F" w:tentative="1">
      <w:start w:val="1"/>
      <w:numFmt w:val="decimal"/>
      <w:lvlText w:val="%7."/>
      <w:lvlJc w:val="left"/>
      <w:pPr>
        <w:ind w:left="3820" w:hanging="400"/>
      </w:pPr>
    </w:lvl>
    <w:lvl w:ilvl="7" w:tplc="04090019" w:tentative="1">
      <w:start w:val="1"/>
      <w:numFmt w:val="upperLetter"/>
      <w:lvlText w:val="%8."/>
      <w:lvlJc w:val="left"/>
      <w:pPr>
        <w:ind w:left="4220" w:hanging="400"/>
      </w:pPr>
    </w:lvl>
    <w:lvl w:ilvl="8" w:tplc="0409001B" w:tentative="1">
      <w:start w:val="1"/>
      <w:numFmt w:val="lowerRoman"/>
      <w:lvlText w:val="%9."/>
      <w:lvlJc w:val="right"/>
      <w:pPr>
        <w:ind w:left="4620" w:hanging="400"/>
      </w:pPr>
    </w:lvl>
  </w:abstractNum>
  <w:abstractNum w:abstractNumId="11">
    <w:nsid w:val="0D731F8C"/>
    <w:multiLevelType w:val="multilevel"/>
    <w:tmpl w:val="0BFAE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0D9007B4"/>
    <w:multiLevelType w:val="multilevel"/>
    <w:tmpl w:val="5D6C5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0E421C48"/>
    <w:multiLevelType w:val="hybridMultilevel"/>
    <w:tmpl w:val="5DD8BBBE"/>
    <w:lvl w:ilvl="0" w:tplc="08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>
    <w:nsid w:val="0E487FBD"/>
    <w:multiLevelType w:val="hybridMultilevel"/>
    <w:tmpl w:val="9934CD58"/>
    <w:lvl w:ilvl="0" w:tplc="87761D0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0ED53DB0"/>
    <w:multiLevelType w:val="hybridMultilevel"/>
    <w:tmpl w:val="75129966"/>
    <w:lvl w:ilvl="0" w:tplc="ECE6F206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16">
    <w:nsid w:val="106D4E5E"/>
    <w:multiLevelType w:val="multilevel"/>
    <w:tmpl w:val="FA9025B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lang w:val="en-US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4177BF4"/>
    <w:multiLevelType w:val="multilevel"/>
    <w:tmpl w:val="4A5A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151509D2"/>
    <w:multiLevelType w:val="hybridMultilevel"/>
    <w:tmpl w:val="900491E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바탕" w:hAnsi="Times" w:cs="Time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168E7760"/>
    <w:multiLevelType w:val="hybridMultilevel"/>
    <w:tmpl w:val="FC40BF88"/>
    <w:lvl w:ilvl="0" w:tplc="3AD20AC8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176F307C"/>
    <w:multiLevelType w:val="hybridMultilevel"/>
    <w:tmpl w:val="37A2B61E"/>
    <w:lvl w:ilvl="0" w:tplc="AF083CA6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1">
    <w:nsid w:val="17B645E8"/>
    <w:multiLevelType w:val="hybridMultilevel"/>
    <w:tmpl w:val="6F5C83E0"/>
    <w:lvl w:ilvl="0" w:tplc="DF4C28A4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2">
    <w:nsid w:val="19004D68"/>
    <w:multiLevelType w:val="hybridMultilevel"/>
    <w:tmpl w:val="B95CB87E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3">
    <w:nsid w:val="1988249D"/>
    <w:multiLevelType w:val="hybridMultilevel"/>
    <w:tmpl w:val="6D5A88B4"/>
    <w:lvl w:ilvl="0" w:tplc="1B387316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4">
    <w:nsid w:val="199F126F"/>
    <w:multiLevelType w:val="hybridMultilevel"/>
    <w:tmpl w:val="32B24578"/>
    <w:lvl w:ilvl="0" w:tplc="1CEE4262">
      <w:start w:val="5"/>
      <w:numFmt w:val="bullet"/>
      <w:lvlText w:val="■"/>
      <w:lvlJc w:val="left"/>
      <w:pPr>
        <w:ind w:left="58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5">
    <w:nsid w:val="19E2206A"/>
    <w:multiLevelType w:val="hybridMultilevel"/>
    <w:tmpl w:val="F71A5D5C"/>
    <w:lvl w:ilvl="0" w:tplc="BAA4D2A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1DF861C7"/>
    <w:multiLevelType w:val="hybridMultilevel"/>
    <w:tmpl w:val="C5FAC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E56740D"/>
    <w:multiLevelType w:val="hybridMultilevel"/>
    <w:tmpl w:val="6F5C83E0"/>
    <w:lvl w:ilvl="0" w:tplc="DF4C28A4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8">
    <w:nsid w:val="1F8C7574"/>
    <w:multiLevelType w:val="multilevel"/>
    <w:tmpl w:val="76A65F0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lang w:val="en-US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1FF11343"/>
    <w:multiLevelType w:val="hybridMultilevel"/>
    <w:tmpl w:val="6F5C83E0"/>
    <w:lvl w:ilvl="0" w:tplc="DF4C28A4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0">
    <w:nsid w:val="216F6062"/>
    <w:multiLevelType w:val="hybridMultilevel"/>
    <w:tmpl w:val="AF7EE64A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31">
    <w:nsid w:val="22F6656C"/>
    <w:multiLevelType w:val="multilevel"/>
    <w:tmpl w:val="7C846A8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32">
    <w:nsid w:val="264A0FF0"/>
    <w:multiLevelType w:val="hybridMultilevel"/>
    <w:tmpl w:val="40D6E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95145ED"/>
    <w:multiLevelType w:val="multilevel"/>
    <w:tmpl w:val="8EA4D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2A1B087B"/>
    <w:multiLevelType w:val="hybridMultilevel"/>
    <w:tmpl w:val="AA700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C9351E8"/>
    <w:multiLevelType w:val="multilevel"/>
    <w:tmpl w:val="140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36">
    <w:nsid w:val="2D072B1B"/>
    <w:multiLevelType w:val="hybridMultilevel"/>
    <w:tmpl w:val="4DCAB54A"/>
    <w:lvl w:ilvl="0" w:tplc="71FE7C3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7">
    <w:nsid w:val="2D0D064D"/>
    <w:multiLevelType w:val="hybridMultilevel"/>
    <w:tmpl w:val="6F5C83E0"/>
    <w:lvl w:ilvl="0" w:tplc="DF4C28A4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8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0D16E41"/>
    <w:multiLevelType w:val="hybridMultilevel"/>
    <w:tmpl w:val="0FAA5EAC"/>
    <w:lvl w:ilvl="0" w:tplc="87761D0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328D76DE"/>
    <w:multiLevelType w:val="hybridMultilevel"/>
    <w:tmpl w:val="FFC26130"/>
    <w:lvl w:ilvl="0" w:tplc="AF083CA6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>
      <w:start w:val="1"/>
      <w:numFmt w:val="lowerRoman"/>
      <w:lvlText w:val="%3."/>
      <w:lvlJc w:val="right"/>
      <w:pPr>
        <w:ind w:left="1420" w:hanging="400"/>
      </w:pPr>
    </w:lvl>
    <w:lvl w:ilvl="3" w:tplc="0409000F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41">
    <w:nsid w:val="331C67B3"/>
    <w:multiLevelType w:val="hybridMultilevel"/>
    <w:tmpl w:val="7F0C5664"/>
    <w:lvl w:ilvl="0" w:tplc="482407A4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42">
    <w:nsid w:val="351A5324"/>
    <w:multiLevelType w:val="hybridMultilevel"/>
    <w:tmpl w:val="990836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352A53AF"/>
    <w:multiLevelType w:val="multilevel"/>
    <w:tmpl w:val="415857C6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44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39006DF1"/>
    <w:multiLevelType w:val="hybridMultilevel"/>
    <w:tmpl w:val="9934CD58"/>
    <w:lvl w:ilvl="0" w:tplc="87761D0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47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>
    <w:nsid w:val="42021137"/>
    <w:multiLevelType w:val="hybridMultilevel"/>
    <w:tmpl w:val="4D623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46F1ECA"/>
    <w:multiLevelType w:val="multilevel"/>
    <w:tmpl w:val="446F1EC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1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4A5619DD"/>
    <w:multiLevelType w:val="hybridMultilevel"/>
    <w:tmpl w:val="F88470C2"/>
    <w:lvl w:ilvl="0" w:tplc="468E01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942" w:hanging="400"/>
      </w:pPr>
    </w:lvl>
    <w:lvl w:ilvl="2" w:tplc="0409001B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3">
    <w:nsid w:val="4A7B0AC5"/>
    <w:multiLevelType w:val="hybridMultilevel"/>
    <w:tmpl w:val="5FBC054C"/>
    <w:lvl w:ilvl="0" w:tplc="7BFCD7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4">
    <w:nsid w:val="4C966BC3"/>
    <w:multiLevelType w:val="hybridMultilevel"/>
    <w:tmpl w:val="9934CD58"/>
    <w:lvl w:ilvl="0" w:tplc="87761D0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>
    <w:nsid w:val="4F2162F5"/>
    <w:multiLevelType w:val="multilevel"/>
    <w:tmpl w:val="60168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>
    <w:nsid w:val="507A146F"/>
    <w:multiLevelType w:val="multilevel"/>
    <w:tmpl w:val="54D4DA9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57">
    <w:nsid w:val="51DC1FCB"/>
    <w:multiLevelType w:val="hybridMultilevel"/>
    <w:tmpl w:val="A3043C66"/>
    <w:lvl w:ilvl="0" w:tplc="085AE0F8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58">
    <w:nsid w:val="53023D52"/>
    <w:multiLevelType w:val="hybridMultilevel"/>
    <w:tmpl w:val="5A26E7AC"/>
    <w:lvl w:ilvl="0" w:tplc="A8DA30E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>
    <w:nsid w:val="53733233"/>
    <w:multiLevelType w:val="hybridMultilevel"/>
    <w:tmpl w:val="35AC76DE"/>
    <w:lvl w:ilvl="0" w:tplc="91F041B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>
    <w:nsid w:val="56AD7C07"/>
    <w:multiLevelType w:val="multilevel"/>
    <w:tmpl w:val="56AD7C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7D663C3"/>
    <w:multiLevelType w:val="hybridMultilevel"/>
    <w:tmpl w:val="028AA2BC"/>
    <w:lvl w:ilvl="0" w:tplc="E46480BA">
      <w:start w:val="1"/>
      <w:numFmt w:val="bullet"/>
      <w:lvlText w:val="-"/>
      <w:lvlJc w:val="left"/>
      <w:pPr>
        <w:ind w:left="3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2">
    <w:nsid w:val="57E47BEF"/>
    <w:multiLevelType w:val="hybridMultilevel"/>
    <w:tmpl w:val="ED5EBC9A"/>
    <w:lvl w:ilvl="0" w:tplc="3268430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>
    <w:nsid w:val="583834D3"/>
    <w:multiLevelType w:val="hybridMultilevel"/>
    <w:tmpl w:val="645A4EDC"/>
    <w:lvl w:ilvl="0" w:tplc="4202C932">
      <w:start w:val="1"/>
      <w:numFmt w:val="bullet"/>
      <w:lvlText w:val=""/>
      <w:lvlJc w:val="left"/>
      <w:pPr>
        <w:ind w:left="7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64">
    <w:nsid w:val="586E4A89"/>
    <w:multiLevelType w:val="hybridMultilevel"/>
    <w:tmpl w:val="3FF2B71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5">
    <w:nsid w:val="59D333EB"/>
    <w:multiLevelType w:val="hybridMultilevel"/>
    <w:tmpl w:val="E250A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A357BAB"/>
    <w:multiLevelType w:val="hybridMultilevel"/>
    <w:tmpl w:val="9240424E"/>
    <w:lvl w:ilvl="0" w:tplc="DF4C28A4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>
      <w:start w:val="1"/>
      <w:numFmt w:val="lowerRoman"/>
      <w:lvlText w:val="%3."/>
      <w:lvlJc w:val="right"/>
      <w:pPr>
        <w:ind w:left="1420" w:hanging="400"/>
      </w:pPr>
    </w:lvl>
    <w:lvl w:ilvl="3" w:tplc="0409000F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67">
    <w:nsid w:val="5C4B6A9D"/>
    <w:multiLevelType w:val="hybridMultilevel"/>
    <w:tmpl w:val="12DCC300"/>
    <w:lvl w:ilvl="0" w:tplc="7BFCD7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>
    <w:nsid w:val="5D026A7C"/>
    <w:multiLevelType w:val="multilevel"/>
    <w:tmpl w:val="AADA08D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69">
    <w:nsid w:val="5D0A1353"/>
    <w:multiLevelType w:val="multilevel"/>
    <w:tmpl w:val="24563B9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70">
    <w:nsid w:val="645F6F7D"/>
    <w:multiLevelType w:val="hybridMultilevel"/>
    <w:tmpl w:val="4982839A"/>
    <w:lvl w:ilvl="0" w:tplc="468A82B2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71">
    <w:nsid w:val="65E1226E"/>
    <w:multiLevelType w:val="hybridMultilevel"/>
    <w:tmpl w:val="311C80C4"/>
    <w:lvl w:ilvl="0" w:tplc="C8C82B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2">
    <w:nsid w:val="668C536E"/>
    <w:multiLevelType w:val="hybridMultilevel"/>
    <w:tmpl w:val="C6006498"/>
    <w:lvl w:ilvl="0" w:tplc="0409000F">
      <w:start w:val="1"/>
      <w:numFmt w:val="decimal"/>
      <w:lvlText w:val="%1."/>
      <w:lvlJc w:val="left"/>
      <w:pPr>
        <w:ind w:left="2000" w:hanging="400"/>
      </w:pPr>
    </w:lvl>
    <w:lvl w:ilvl="1" w:tplc="04090019" w:tentative="1">
      <w:start w:val="1"/>
      <w:numFmt w:val="upperLetter"/>
      <w:lvlText w:val="%2."/>
      <w:lvlJc w:val="left"/>
      <w:pPr>
        <w:ind w:left="2400" w:hanging="400"/>
      </w:pPr>
    </w:lvl>
    <w:lvl w:ilvl="2" w:tplc="0409001B" w:tentative="1">
      <w:start w:val="1"/>
      <w:numFmt w:val="lowerRoman"/>
      <w:lvlText w:val="%3."/>
      <w:lvlJc w:val="right"/>
      <w:pPr>
        <w:ind w:left="2800" w:hanging="400"/>
      </w:pPr>
    </w:lvl>
    <w:lvl w:ilvl="3" w:tplc="0409000F" w:tentative="1">
      <w:start w:val="1"/>
      <w:numFmt w:val="decimal"/>
      <w:lvlText w:val="%4."/>
      <w:lvlJc w:val="left"/>
      <w:pPr>
        <w:ind w:left="3200" w:hanging="400"/>
      </w:pPr>
    </w:lvl>
    <w:lvl w:ilvl="4" w:tplc="04090019" w:tentative="1">
      <w:start w:val="1"/>
      <w:numFmt w:val="upperLetter"/>
      <w:lvlText w:val="%5."/>
      <w:lvlJc w:val="left"/>
      <w:pPr>
        <w:ind w:left="3600" w:hanging="400"/>
      </w:pPr>
    </w:lvl>
    <w:lvl w:ilvl="5" w:tplc="0409001B" w:tentative="1">
      <w:start w:val="1"/>
      <w:numFmt w:val="lowerRoman"/>
      <w:lvlText w:val="%6."/>
      <w:lvlJc w:val="right"/>
      <w:pPr>
        <w:ind w:left="4000" w:hanging="400"/>
      </w:pPr>
    </w:lvl>
    <w:lvl w:ilvl="6" w:tplc="0409000F" w:tentative="1">
      <w:start w:val="1"/>
      <w:numFmt w:val="decimal"/>
      <w:lvlText w:val="%7."/>
      <w:lvlJc w:val="left"/>
      <w:pPr>
        <w:ind w:left="4400" w:hanging="400"/>
      </w:pPr>
    </w:lvl>
    <w:lvl w:ilvl="7" w:tplc="04090019" w:tentative="1">
      <w:start w:val="1"/>
      <w:numFmt w:val="upperLetter"/>
      <w:lvlText w:val="%8."/>
      <w:lvlJc w:val="left"/>
      <w:pPr>
        <w:ind w:left="4800" w:hanging="400"/>
      </w:pPr>
    </w:lvl>
    <w:lvl w:ilvl="8" w:tplc="0409001B" w:tentative="1">
      <w:start w:val="1"/>
      <w:numFmt w:val="lowerRoman"/>
      <w:lvlText w:val="%9."/>
      <w:lvlJc w:val="right"/>
      <w:pPr>
        <w:ind w:left="5200" w:hanging="400"/>
      </w:pPr>
    </w:lvl>
  </w:abstractNum>
  <w:abstractNum w:abstractNumId="73">
    <w:nsid w:val="6728417E"/>
    <w:multiLevelType w:val="hybridMultilevel"/>
    <w:tmpl w:val="35AC76DE"/>
    <w:lvl w:ilvl="0" w:tplc="91F041B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>
    <w:nsid w:val="69D96DFF"/>
    <w:multiLevelType w:val="multilevel"/>
    <w:tmpl w:val="237A5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>
    <w:nsid w:val="6A0924D0"/>
    <w:multiLevelType w:val="hybridMultilevel"/>
    <w:tmpl w:val="DA7A0604"/>
    <w:lvl w:ilvl="0" w:tplc="A4328904">
      <w:numFmt w:val="bullet"/>
      <w:lvlText w:val="·"/>
      <w:lvlJc w:val="left"/>
      <w:pPr>
        <w:ind w:left="720" w:hanging="360"/>
      </w:pPr>
      <w:rPr>
        <w:rFonts w:ascii="Times New Roman" w:eastAsia="Microsoft YaHei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6">
    <w:nsid w:val="6AC90260"/>
    <w:multiLevelType w:val="hybridMultilevel"/>
    <w:tmpl w:val="5F105646"/>
    <w:lvl w:ilvl="0" w:tplc="FABC8B1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>
    <w:nsid w:val="6AE93F04"/>
    <w:multiLevelType w:val="hybridMultilevel"/>
    <w:tmpl w:val="6F660B4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6B903B2D"/>
    <w:multiLevelType w:val="hybridMultilevel"/>
    <w:tmpl w:val="6F5C83E0"/>
    <w:lvl w:ilvl="0" w:tplc="DF4C28A4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79">
    <w:nsid w:val="6BE8642F"/>
    <w:multiLevelType w:val="multilevel"/>
    <w:tmpl w:val="3566F9E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80">
    <w:nsid w:val="6DCE44A0"/>
    <w:multiLevelType w:val="multilevel"/>
    <w:tmpl w:val="F186412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81">
    <w:nsid w:val="6E6C6D42"/>
    <w:multiLevelType w:val="multilevel"/>
    <w:tmpl w:val="72A20BE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82">
    <w:nsid w:val="6F265FD1"/>
    <w:multiLevelType w:val="hybridMultilevel"/>
    <w:tmpl w:val="9934CD58"/>
    <w:lvl w:ilvl="0" w:tplc="87761D0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3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84">
    <w:nsid w:val="729D336A"/>
    <w:multiLevelType w:val="multilevel"/>
    <w:tmpl w:val="42F2B67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lang w:val="en-US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5">
    <w:nsid w:val="73903746"/>
    <w:multiLevelType w:val="hybridMultilevel"/>
    <w:tmpl w:val="8C728096"/>
    <w:lvl w:ilvl="0" w:tplc="B5A8667A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750107EA"/>
    <w:multiLevelType w:val="hybridMultilevel"/>
    <w:tmpl w:val="9B7A31D2"/>
    <w:lvl w:ilvl="0" w:tplc="B5A8667A">
      <w:numFmt w:val="bullet"/>
      <w:lvlText w:val="-"/>
      <w:lvlJc w:val="left"/>
      <w:pPr>
        <w:ind w:left="420" w:hanging="42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7">
    <w:nsid w:val="763A6DA5"/>
    <w:multiLevelType w:val="hybridMultilevel"/>
    <w:tmpl w:val="6F5C83E0"/>
    <w:lvl w:ilvl="0" w:tplc="DF4C28A4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88">
    <w:nsid w:val="79C72790"/>
    <w:multiLevelType w:val="hybridMultilevel"/>
    <w:tmpl w:val="42D07CAC"/>
    <w:lvl w:ilvl="0" w:tplc="9B883576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89">
    <w:nsid w:val="79E46EF0"/>
    <w:multiLevelType w:val="hybridMultilevel"/>
    <w:tmpl w:val="35AC76DE"/>
    <w:lvl w:ilvl="0" w:tplc="91F041B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0">
    <w:nsid w:val="7A987B99"/>
    <w:multiLevelType w:val="hybridMultilevel"/>
    <w:tmpl w:val="EB4A34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7AC80DB9"/>
    <w:multiLevelType w:val="hybridMultilevel"/>
    <w:tmpl w:val="6AB88B3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2">
    <w:nsid w:val="7DA874E2"/>
    <w:multiLevelType w:val="multilevel"/>
    <w:tmpl w:val="A1DAD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>
    <w:nsid w:val="7F4D739A"/>
    <w:multiLevelType w:val="hybridMultilevel"/>
    <w:tmpl w:val="0FAA5EAC"/>
    <w:lvl w:ilvl="0" w:tplc="87761D0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83"/>
  </w:num>
  <w:num w:numId="2">
    <w:abstractNumId w:val="0"/>
  </w:num>
  <w:num w:numId="3">
    <w:abstractNumId w:val="46"/>
  </w:num>
  <w:num w:numId="4">
    <w:abstractNumId w:val="38"/>
  </w:num>
  <w:num w:numId="5">
    <w:abstractNumId w:val="24"/>
  </w:num>
  <w:num w:numId="6">
    <w:abstractNumId w:val="41"/>
  </w:num>
  <w:num w:numId="7">
    <w:abstractNumId w:val="44"/>
  </w:num>
  <w:num w:numId="8">
    <w:abstractNumId w:val="5"/>
  </w:num>
  <w:num w:numId="9">
    <w:abstractNumId w:val="62"/>
  </w:num>
  <w:num w:numId="10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72"/>
  </w:num>
  <w:num w:numId="13">
    <w:abstractNumId w:val="30"/>
  </w:num>
  <w:num w:numId="14">
    <w:abstractNumId w:val="68"/>
  </w:num>
  <w:num w:numId="15">
    <w:abstractNumId w:val="69"/>
  </w:num>
  <w:num w:numId="16">
    <w:abstractNumId w:val="74"/>
  </w:num>
  <w:num w:numId="17">
    <w:abstractNumId w:val="56"/>
  </w:num>
  <w:num w:numId="18">
    <w:abstractNumId w:val="33"/>
  </w:num>
  <w:num w:numId="19">
    <w:abstractNumId w:val="35"/>
  </w:num>
  <w:num w:numId="20">
    <w:abstractNumId w:val="79"/>
  </w:num>
  <w:num w:numId="21">
    <w:abstractNumId w:val="12"/>
  </w:num>
  <w:num w:numId="22">
    <w:abstractNumId w:val="81"/>
  </w:num>
  <w:num w:numId="23">
    <w:abstractNumId w:val="11"/>
  </w:num>
  <w:num w:numId="24">
    <w:abstractNumId w:val="80"/>
  </w:num>
  <w:num w:numId="25">
    <w:abstractNumId w:val="55"/>
  </w:num>
  <w:num w:numId="26">
    <w:abstractNumId w:val="31"/>
  </w:num>
  <w:num w:numId="27">
    <w:abstractNumId w:val="43"/>
  </w:num>
  <w:num w:numId="28">
    <w:abstractNumId w:val="25"/>
  </w:num>
  <w:num w:numId="29">
    <w:abstractNumId w:val="73"/>
  </w:num>
  <w:num w:numId="30">
    <w:abstractNumId w:val="36"/>
  </w:num>
  <w:num w:numId="31">
    <w:abstractNumId w:val="3"/>
  </w:num>
  <w:num w:numId="32">
    <w:abstractNumId w:val="34"/>
  </w:num>
  <w:num w:numId="33">
    <w:abstractNumId w:val="32"/>
  </w:num>
  <w:num w:numId="34">
    <w:abstractNumId w:val="64"/>
  </w:num>
  <w:num w:numId="35">
    <w:abstractNumId w:val="26"/>
  </w:num>
  <w:num w:numId="36">
    <w:abstractNumId w:val="63"/>
  </w:num>
  <w:num w:numId="37">
    <w:abstractNumId w:val="75"/>
  </w:num>
  <w:num w:numId="38">
    <w:abstractNumId w:val="87"/>
  </w:num>
  <w:num w:numId="39">
    <w:abstractNumId w:val="61"/>
  </w:num>
  <w:num w:numId="40">
    <w:abstractNumId w:val="67"/>
  </w:num>
  <w:num w:numId="41">
    <w:abstractNumId w:val="21"/>
  </w:num>
  <w:num w:numId="42">
    <w:abstractNumId w:val="53"/>
  </w:num>
  <w:num w:numId="43">
    <w:abstractNumId w:val="37"/>
  </w:num>
  <w:num w:numId="44">
    <w:abstractNumId w:val="48"/>
  </w:num>
  <w:num w:numId="45">
    <w:abstractNumId w:val="42"/>
  </w:num>
  <w:num w:numId="46">
    <w:abstractNumId w:val="90"/>
  </w:num>
  <w:num w:numId="47">
    <w:abstractNumId w:val="91"/>
  </w:num>
  <w:num w:numId="48">
    <w:abstractNumId w:val="27"/>
  </w:num>
  <w:num w:numId="49">
    <w:abstractNumId w:val="89"/>
  </w:num>
  <w:num w:numId="50">
    <w:abstractNumId w:val="59"/>
  </w:num>
  <w:num w:numId="51">
    <w:abstractNumId w:val="42"/>
  </w:num>
  <w:num w:numId="52">
    <w:abstractNumId w:val="71"/>
  </w:num>
  <w:num w:numId="53">
    <w:abstractNumId w:val="6"/>
  </w:num>
  <w:num w:numId="54">
    <w:abstractNumId w:val="51"/>
  </w:num>
  <w:num w:numId="55">
    <w:abstractNumId w:val="47"/>
  </w:num>
  <w:num w:numId="56">
    <w:abstractNumId w:val="29"/>
  </w:num>
  <w:num w:numId="57">
    <w:abstractNumId w:val="17"/>
  </w:num>
  <w:num w:numId="58">
    <w:abstractNumId w:val="93"/>
  </w:num>
  <w:num w:numId="59">
    <w:abstractNumId w:val="39"/>
  </w:num>
  <w:num w:numId="60">
    <w:abstractNumId w:val="78"/>
  </w:num>
  <w:num w:numId="61">
    <w:abstractNumId w:val="54"/>
  </w:num>
  <w:num w:numId="62">
    <w:abstractNumId w:val="14"/>
  </w:num>
  <w:num w:numId="63">
    <w:abstractNumId w:val="49"/>
  </w:num>
  <w:num w:numId="64">
    <w:abstractNumId w:val="45"/>
  </w:num>
  <w:num w:numId="65">
    <w:abstractNumId w:val="60"/>
  </w:num>
  <w:num w:numId="66">
    <w:abstractNumId w:val="82"/>
  </w:num>
  <w:num w:numId="67">
    <w:abstractNumId w:val="66"/>
  </w:num>
  <w:num w:numId="68">
    <w:abstractNumId w:val="76"/>
  </w:num>
  <w:num w:numId="69">
    <w:abstractNumId w:val="15"/>
  </w:num>
  <w:num w:numId="70">
    <w:abstractNumId w:val="1"/>
  </w:num>
  <w:num w:numId="71">
    <w:abstractNumId w:val="23"/>
  </w:num>
  <w:num w:numId="72">
    <w:abstractNumId w:val="2"/>
  </w:num>
  <w:num w:numId="7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20"/>
  </w:num>
  <w:num w:numId="76">
    <w:abstractNumId w:val="40"/>
  </w:num>
  <w:num w:numId="77">
    <w:abstractNumId w:val="65"/>
  </w:num>
  <w:num w:numId="78">
    <w:abstractNumId w:val="92"/>
  </w:num>
  <w:num w:numId="79">
    <w:abstractNumId w:val="16"/>
  </w:num>
  <w:num w:numId="80">
    <w:abstractNumId w:val="84"/>
  </w:num>
  <w:num w:numId="81">
    <w:abstractNumId w:val="13"/>
  </w:num>
  <w:num w:numId="82">
    <w:abstractNumId w:val="58"/>
  </w:num>
  <w:num w:numId="83">
    <w:abstractNumId w:val="50"/>
  </w:num>
  <w:num w:numId="84">
    <w:abstractNumId w:val="4"/>
  </w:num>
  <w:num w:numId="85">
    <w:abstractNumId w:val="8"/>
  </w:num>
  <w:num w:numId="86">
    <w:abstractNumId w:val="88"/>
  </w:num>
  <w:num w:numId="87">
    <w:abstractNumId w:val="10"/>
  </w:num>
  <w:num w:numId="88">
    <w:abstractNumId w:val="9"/>
  </w:num>
  <w:num w:numId="89">
    <w:abstractNumId w:val="85"/>
  </w:num>
  <w:num w:numId="90">
    <w:abstractNumId w:val="18"/>
  </w:num>
  <w:num w:numId="91">
    <w:abstractNumId w:val="7"/>
  </w:num>
  <w:num w:numId="92">
    <w:abstractNumId w:val="52"/>
  </w:num>
  <w:num w:numId="93">
    <w:abstractNumId w:val="28"/>
  </w:num>
  <w:num w:numId="94">
    <w:abstractNumId w:val="86"/>
  </w:num>
  <w:num w:numId="95">
    <w:abstractNumId w:val="77"/>
  </w:num>
  <w:num w:numId="96">
    <w:abstractNumId w:val="50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C43"/>
    <w:rsid w:val="00000E79"/>
    <w:rsid w:val="0000127E"/>
    <w:rsid w:val="00001E43"/>
    <w:rsid w:val="00002148"/>
    <w:rsid w:val="00002E11"/>
    <w:rsid w:val="00002E3E"/>
    <w:rsid w:val="0000318A"/>
    <w:rsid w:val="00003BCB"/>
    <w:rsid w:val="000044CF"/>
    <w:rsid w:val="00004AC2"/>
    <w:rsid w:val="00005297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1858"/>
    <w:rsid w:val="000120A2"/>
    <w:rsid w:val="000120AE"/>
    <w:rsid w:val="0001235A"/>
    <w:rsid w:val="000123A0"/>
    <w:rsid w:val="000123F7"/>
    <w:rsid w:val="000126E0"/>
    <w:rsid w:val="000128F3"/>
    <w:rsid w:val="00012D5A"/>
    <w:rsid w:val="00012E9F"/>
    <w:rsid w:val="000130C9"/>
    <w:rsid w:val="00013410"/>
    <w:rsid w:val="00013726"/>
    <w:rsid w:val="00013785"/>
    <w:rsid w:val="00013ACE"/>
    <w:rsid w:val="00013E00"/>
    <w:rsid w:val="0001419C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D8F"/>
    <w:rsid w:val="000213E8"/>
    <w:rsid w:val="00021A12"/>
    <w:rsid w:val="00021CF8"/>
    <w:rsid w:val="0002220F"/>
    <w:rsid w:val="00022592"/>
    <w:rsid w:val="000227D0"/>
    <w:rsid w:val="000234FA"/>
    <w:rsid w:val="00023612"/>
    <w:rsid w:val="00023686"/>
    <w:rsid w:val="00023A7B"/>
    <w:rsid w:val="00023BB8"/>
    <w:rsid w:val="00024BCF"/>
    <w:rsid w:val="00024DD0"/>
    <w:rsid w:val="00025352"/>
    <w:rsid w:val="0002574F"/>
    <w:rsid w:val="000262A7"/>
    <w:rsid w:val="000263C1"/>
    <w:rsid w:val="00026610"/>
    <w:rsid w:val="00026A2E"/>
    <w:rsid w:val="00026B5A"/>
    <w:rsid w:val="000278C9"/>
    <w:rsid w:val="00027AEA"/>
    <w:rsid w:val="00027D5A"/>
    <w:rsid w:val="00030EED"/>
    <w:rsid w:val="00031028"/>
    <w:rsid w:val="000312AA"/>
    <w:rsid w:val="00031654"/>
    <w:rsid w:val="00031838"/>
    <w:rsid w:val="00031B83"/>
    <w:rsid w:val="0003208E"/>
    <w:rsid w:val="00033221"/>
    <w:rsid w:val="000339FA"/>
    <w:rsid w:val="00033C66"/>
    <w:rsid w:val="00033CEA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38F5"/>
    <w:rsid w:val="000441B3"/>
    <w:rsid w:val="00044227"/>
    <w:rsid w:val="00044B29"/>
    <w:rsid w:val="00044F89"/>
    <w:rsid w:val="00046A2B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48E5"/>
    <w:rsid w:val="00055060"/>
    <w:rsid w:val="00055105"/>
    <w:rsid w:val="00055908"/>
    <w:rsid w:val="00055BAB"/>
    <w:rsid w:val="00055C7F"/>
    <w:rsid w:val="00055EF9"/>
    <w:rsid w:val="00056224"/>
    <w:rsid w:val="000570EE"/>
    <w:rsid w:val="0005771D"/>
    <w:rsid w:val="000577CB"/>
    <w:rsid w:val="000579FD"/>
    <w:rsid w:val="00057AC6"/>
    <w:rsid w:val="000602BA"/>
    <w:rsid w:val="00060404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41E8"/>
    <w:rsid w:val="00065512"/>
    <w:rsid w:val="000655DF"/>
    <w:rsid w:val="00065767"/>
    <w:rsid w:val="000659C8"/>
    <w:rsid w:val="000659FF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6E7"/>
    <w:rsid w:val="000726F5"/>
    <w:rsid w:val="0007286F"/>
    <w:rsid w:val="00072E1A"/>
    <w:rsid w:val="00073367"/>
    <w:rsid w:val="00073E3B"/>
    <w:rsid w:val="000745A2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6F0B"/>
    <w:rsid w:val="0007763B"/>
    <w:rsid w:val="00077E0C"/>
    <w:rsid w:val="00077E8C"/>
    <w:rsid w:val="00077F49"/>
    <w:rsid w:val="00080212"/>
    <w:rsid w:val="00080C6F"/>
    <w:rsid w:val="00080D7B"/>
    <w:rsid w:val="00081CB3"/>
    <w:rsid w:val="00081D2B"/>
    <w:rsid w:val="00081D4B"/>
    <w:rsid w:val="0008206D"/>
    <w:rsid w:val="00082084"/>
    <w:rsid w:val="00082161"/>
    <w:rsid w:val="00082CE0"/>
    <w:rsid w:val="00082E3E"/>
    <w:rsid w:val="00083F3B"/>
    <w:rsid w:val="00084ECD"/>
    <w:rsid w:val="00084FA3"/>
    <w:rsid w:val="000856B8"/>
    <w:rsid w:val="00085BF9"/>
    <w:rsid w:val="00085DC3"/>
    <w:rsid w:val="000860D8"/>
    <w:rsid w:val="000862B8"/>
    <w:rsid w:val="000871B0"/>
    <w:rsid w:val="00087CA9"/>
    <w:rsid w:val="00087E4E"/>
    <w:rsid w:val="000901A2"/>
    <w:rsid w:val="00091077"/>
    <w:rsid w:val="000914E9"/>
    <w:rsid w:val="00091507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72D3"/>
    <w:rsid w:val="00097708"/>
    <w:rsid w:val="000977CB"/>
    <w:rsid w:val="00097E31"/>
    <w:rsid w:val="000A013D"/>
    <w:rsid w:val="000A049C"/>
    <w:rsid w:val="000A0AD7"/>
    <w:rsid w:val="000A0EEB"/>
    <w:rsid w:val="000A21CB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6022"/>
    <w:rsid w:val="000A6181"/>
    <w:rsid w:val="000A664A"/>
    <w:rsid w:val="000A6689"/>
    <w:rsid w:val="000A6795"/>
    <w:rsid w:val="000A682E"/>
    <w:rsid w:val="000A7344"/>
    <w:rsid w:val="000B03C6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E82"/>
    <w:rsid w:val="000B3F2D"/>
    <w:rsid w:val="000B44B4"/>
    <w:rsid w:val="000B480B"/>
    <w:rsid w:val="000B4878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6B2D"/>
    <w:rsid w:val="000C7149"/>
    <w:rsid w:val="000C77C4"/>
    <w:rsid w:val="000C7AE1"/>
    <w:rsid w:val="000C7DA9"/>
    <w:rsid w:val="000D085E"/>
    <w:rsid w:val="000D157C"/>
    <w:rsid w:val="000D1989"/>
    <w:rsid w:val="000D1AE2"/>
    <w:rsid w:val="000D2338"/>
    <w:rsid w:val="000D2E12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9F6"/>
    <w:rsid w:val="000D6A38"/>
    <w:rsid w:val="000D6C08"/>
    <w:rsid w:val="000D7D0E"/>
    <w:rsid w:val="000D7D43"/>
    <w:rsid w:val="000D7D88"/>
    <w:rsid w:val="000D7E4D"/>
    <w:rsid w:val="000D7F5F"/>
    <w:rsid w:val="000E052D"/>
    <w:rsid w:val="000E0C80"/>
    <w:rsid w:val="000E1240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4F7F"/>
    <w:rsid w:val="000E55BE"/>
    <w:rsid w:val="000E5668"/>
    <w:rsid w:val="000E5BC5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36B7"/>
    <w:rsid w:val="000F3707"/>
    <w:rsid w:val="000F386C"/>
    <w:rsid w:val="000F446C"/>
    <w:rsid w:val="000F4EC1"/>
    <w:rsid w:val="000F5303"/>
    <w:rsid w:val="000F5BC1"/>
    <w:rsid w:val="000F5FFD"/>
    <w:rsid w:val="000F66B8"/>
    <w:rsid w:val="000F676B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0A0"/>
    <w:rsid w:val="00104268"/>
    <w:rsid w:val="001045BD"/>
    <w:rsid w:val="00104A1C"/>
    <w:rsid w:val="00104DB2"/>
    <w:rsid w:val="001053E1"/>
    <w:rsid w:val="001055BE"/>
    <w:rsid w:val="00105E44"/>
    <w:rsid w:val="00105F63"/>
    <w:rsid w:val="0010618F"/>
    <w:rsid w:val="001062FE"/>
    <w:rsid w:val="00107005"/>
    <w:rsid w:val="0010783A"/>
    <w:rsid w:val="00107B24"/>
    <w:rsid w:val="00107BDF"/>
    <w:rsid w:val="00110516"/>
    <w:rsid w:val="00110D35"/>
    <w:rsid w:val="00110DD4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4C25"/>
    <w:rsid w:val="0011595D"/>
    <w:rsid w:val="00115D1F"/>
    <w:rsid w:val="00115D3A"/>
    <w:rsid w:val="00115D9C"/>
    <w:rsid w:val="00116ABF"/>
    <w:rsid w:val="00117122"/>
    <w:rsid w:val="00117D0A"/>
    <w:rsid w:val="00117F02"/>
    <w:rsid w:val="001201DD"/>
    <w:rsid w:val="0012031C"/>
    <w:rsid w:val="00120A1A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821"/>
    <w:rsid w:val="001318AA"/>
    <w:rsid w:val="001319BC"/>
    <w:rsid w:val="00131A1D"/>
    <w:rsid w:val="00132202"/>
    <w:rsid w:val="00132912"/>
    <w:rsid w:val="001332DD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172"/>
    <w:rsid w:val="001411B2"/>
    <w:rsid w:val="001414E2"/>
    <w:rsid w:val="00141B26"/>
    <w:rsid w:val="00141FF6"/>
    <w:rsid w:val="0014217D"/>
    <w:rsid w:val="001425E4"/>
    <w:rsid w:val="00142F9E"/>
    <w:rsid w:val="00142FA3"/>
    <w:rsid w:val="00142FCE"/>
    <w:rsid w:val="001431C7"/>
    <w:rsid w:val="00143513"/>
    <w:rsid w:val="00143716"/>
    <w:rsid w:val="00143F85"/>
    <w:rsid w:val="00144279"/>
    <w:rsid w:val="0014441C"/>
    <w:rsid w:val="001446E8"/>
    <w:rsid w:val="001451B0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29D"/>
    <w:rsid w:val="00150924"/>
    <w:rsid w:val="00150D83"/>
    <w:rsid w:val="00151401"/>
    <w:rsid w:val="001521A2"/>
    <w:rsid w:val="00152587"/>
    <w:rsid w:val="00152A4D"/>
    <w:rsid w:val="00152C02"/>
    <w:rsid w:val="00152F69"/>
    <w:rsid w:val="001536D8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B4D"/>
    <w:rsid w:val="00161EEA"/>
    <w:rsid w:val="00161FCE"/>
    <w:rsid w:val="00162B84"/>
    <w:rsid w:val="00162B91"/>
    <w:rsid w:val="00162D48"/>
    <w:rsid w:val="0016314C"/>
    <w:rsid w:val="00163C8F"/>
    <w:rsid w:val="00163FBD"/>
    <w:rsid w:val="001642C9"/>
    <w:rsid w:val="00164850"/>
    <w:rsid w:val="00164A5E"/>
    <w:rsid w:val="00164A9C"/>
    <w:rsid w:val="00165188"/>
    <w:rsid w:val="001651A9"/>
    <w:rsid w:val="0016558F"/>
    <w:rsid w:val="00165DB3"/>
    <w:rsid w:val="00165F90"/>
    <w:rsid w:val="00166528"/>
    <w:rsid w:val="001669FB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7C0"/>
    <w:rsid w:val="001718D4"/>
    <w:rsid w:val="001723D6"/>
    <w:rsid w:val="00172AF5"/>
    <w:rsid w:val="00172E4C"/>
    <w:rsid w:val="00173257"/>
    <w:rsid w:val="001734B7"/>
    <w:rsid w:val="00173E61"/>
    <w:rsid w:val="00174085"/>
    <w:rsid w:val="0017454F"/>
    <w:rsid w:val="001745A9"/>
    <w:rsid w:val="001747B3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7FF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40A"/>
    <w:rsid w:val="001937DD"/>
    <w:rsid w:val="00193807"/>
    <w:rsid w:val="0019388B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868"/>
    <w:rsid w:val="00196AB7"/>
    <w:rsid w:val="00196B1D"/>
    <w:rsid w:val="00196B8B"/>
    <w:rsid w:val="00197276"/>
    <w:rsid w:val="001973C7"/>
    <w:rsid w:val="001A0077"/>
    <w:rsid w:val="001A012C"/>
    <w:rsid w:val="001A0309"/>
    <w:rsid w:val="001A051D"/>
    <w:rsid w:val="001A0D20"/>
    <w:rsid w:val="001A17F2"/>
    <w:rsid w:val="001A1B3A"/>
    <w:rsid w:val="001A1BB7"/>
    <w:rsid w:val="001A1FBC"/>
    <w:rsid w:val="001A2397"/>
    <w:rsid w:val="001A25FC"/>
    <w:rsid w:val="001A269B"/>
    <w:rsid w:val="001A29A0"/>
    <w:rsid w:val="001A2C77"/>
    <w:rsid w:val="001A2F6F"/>
    <w:rsid w:val="001A32B5"/>
    <w:rsid w:val="001A38DF"/>
    <w:rsid w:val="001A3A9F"/>
    <w:rsid w:val="001A3F9D"/>
    <w:rsid w:val="001A432B"/>
    <w:rsid w:val="001A46A3"/>
    <w:rsid w:val="001A6330"/>
    <w:rsid w:val="001A6969"/>
    <w:rsid w:val="001A69ED"/>
    <w:rsid w:val="001A73A2"/>
    <w:rsid w:val="001A7A6F"/>
    <w:rsid w:val="001A7E83"/>
    <w:rsid w:val="001B096C"/>
    <w:rsid w:val="001B0E41"/>
    <w:rsid w:val="001B1641"/>
    <w:rsid w:val="001B19E1"/>
    <w:rsid w:val="001B24B1"/>
    <w:rsid w:val="001B2C76"/>
    <w:rsid w:val="001B2D7B"/>
    <w:rsid w:val="001B3038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16E2"/>
    <w:rsid w:val="001C16F8"/>
    <w:rsid w:val="001C1D96"/>
    <w:rsid w:val="001C2538"/>
    <w:rsid w:val="001C2A2D"/>
    <w:rsid w:val="001C3236"/>
    <w:rsid w:val="001C3D9F"/>
    <w:rsid w:val="001C4160"/>
    <w:rsid w:val="001C4E39"/>
    <w:rsid w:val="001C52B1"/>
    <w:rsid w:val="001C55B9"/>
    <w:rsid w:val="001C58AA"/>
    <w:rsid w:val="001C5CF4"/>
    <w:rsid w:val="001C5D14"/>
    <w:rsid w:val="001C6592"/>
    <w:rsid w:val="001C6F34"/>
    <w:rsid w:val="001C72D2"/>
    <w:rsid w:val="001C73B6"/>
    <w:rsid w:val="001D030F"/>
    <w:rsid w:val="001D0B31"/>
    <w:rsid w:val="001D0FAB"/>
    <w:rsid w:val="001D1B71"/>
    <w:rsid w:val="001D1CF7"/>
    <w:rsid w:val="001D1D96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CA1"/>
    <w:rsid w:val="001D5FCD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38F"/>
    <w:rsid w:val="001E1761"/>
    <w:rsid w:val="001E195A"/>
    <w:rsid w:val="001E1993"/>
    <w:rsid w:val="001E1C5C"/>
    <w:rsid w:val="001E2533"/>
    <w:rsid w:val="001E255F"/>
    <w:rsid w:val="001E261D"/>
    <w:rsid w:val="001E2FEF"/>
    <w:rsid w:val="001E47E7"/>
    <w:rsid w:val="001E4AA4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17F5"/>
    <w:rsid w:val="001F2801"/>
    <w:rsid w:val="001F29D4"/>
    <w:rsid w:val="001F2A5F"/>
    <w:rsid w:val="001F2C1A"/>
    <w:rsid w:val="001F2D88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62AA"/>
    <w:rsid w:val="001F7776"/>
    <w:rsid w:val="001F7A34"/>
    <w:rsid w:val="001F7CE9"/>
    <w:rsid w:val="001F7E24"/>
    <w:rsid w:val="001F7F8A"/>
    <w:rsid w:val="00200B34"/>
    <w:rsid w:val="00200CC6"/>
    <w:rsid w:val="00201DCF"/>
    <w:rsid w:val="00201E4A"/>
    <w:rsid w:val="00201FED"/>
    <w:rsid w:val="00202689"/>
    <w:rsid w:val="0020358E"/>
    <w:rsid w:val="00203914"/>
    <w:rsid w:val="00203A8A"/>
    <w:rsid w:val="00204B9B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A9"/>
    <w:rsid w:val="002100E9"/>
    <w:rsid w:val="0021072E"/>
    <w:rsid w:val="00210E02"/>
    <w:rsid w:val="00210E1E"/>
    <w:rsid w:val="00211D36"/>
    <w:rsid w:val="00211D3C"/>
    <w:rsid w:val="00211E1B"/>
    <w:rsid w:val="002129B5"/>
    <w:rsid w:val="00212BD9"/>
    <w:rsid w:val="00212BF1"/>
    <w:rsid w:val="00212C1B"/>
    <w:rsid w:val="002132AF"/>
    <w:rsid w:val="0021354B"/>
    <w:rsid w:val="00213E42"/>
    <w:rsid w:val="00213F16"/>
    <w:rsid w:val="00214042"/>
    <w:rsid w:val="00214716"/>
    <w:rsid w:val="00214B9A"/>
    <w:rsid w:val="002150EA"/>
    <w:rsid w:val="0021511E"/>
    <w:rsid w:val="002151CE"/>
    <w:rsid w:val="002159EA"/>
    <w:rsid w:val="00215BEE"/>
    <w:rsid w:val="00216146"/>
    <w:rsid w:val="0021690F"/>
    <w:rsid w:val="00216F54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D6D"/>
    <w:rsid w:val="00221EF5"/>
    <w:rsid w:val="00222EF8"/>
    <w:rsid w:val="0022306B"/>
    <w:rsid w:val="00223554"/>
    <w:rsid w:val="002235B7"/>
    <w:rsid w:val="002239E4"/>
    <w:rsid w:val="00224FDD"/>
    <w:rsid w:val="002254B2"/>
    <w:rsid w:val="002256D4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3CD3"/>
    <w:rsid w:val="0023440B"/>
    <w:rsid w:val="002347E6"/>
    <w:rsid w:val="002352DD"/>
    <w:rsid w:val="00235412"/>
    <w:rsid w:val="002357FD"/>
    <w:rsid w:val="00236409"/>
    <w:rsid w:val="00236EF8"/>
    <w:rsid w:val="002370CB"/>
    <w:rsid w:val="0023725B"/>
    <w:rsid w:val="00237C37"/>
    <w:rsid w:val="00237CC1"/>
    <w:rsid w:val="00237F32"/>
    <w:rsid w:val="00237F34"/>
    <w:rsid w:val="002410B3"/>
    <w:rsid w:val="00241B33"/>
    <w:rsid w:val="00242639"/>
    <w:rsid w:val="0024377A"/>
    <w:rsid w:val="00243C75"/>
    <w:rsid w:val="0024402E"/>
    <w:rsid w:val="00244212"/>
    <w:rsid w:val="00244DBF"/>
    <w:rsid w:val="002458CF"/>
    <w:rsid w:val="00245980"/>
    <w:rsid w:val="00245B68"/>
    <w:rsid w:val="00245BC3"/>
    <w:rsid w:val="00246799"/>
    <w:rsid w:val="00247447"/>
    <w:rsid w:val="00247658"/>
    <w:rsid w:val="002477B9"/>
    <w:rsid w:val="0024794E"/>
    <w:rsid w:val="00247E1B"/>
    <w:rsid w:val="0025071A"/>
    <w:rsid w:val="00250A09"/>
    <w:rsid w:val="00250AD4"/>
    <w:rsid w:val="00250B97"/>
    <w:rsid w:val="002513BC"/>
    <w:rsid w:val="00251CC0"/>
    <w:rsid w:val="002523D5"/>
    <w:rsid w:val="00252582"/>
    <w:rsid w:val="00252981"/>
    <w:rsid w:val="00253185"/>
    <w:rsid w:val="002533C1"/>
    <w:rsid w:val="0025349A"/>
    <w:rsid w:val="00253BB2"/>
    <w:rsid w:val="00254501"/>
    <w:rsid w:val="00254745"/>
    <w:rsid w:val="00255A9F"/>
    <w:rsid w:val="00255FF6"/>
    <w:rsid w:val="002560AD"/>
    <w:rsid w:val="002562C4"/>
    <w:rsid w:val="00256322"/>
    <w:rsid w:val="0025675B"/>
    <w:rsid w:val="002573BB"/>
    <w:rsid w:val="00257486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B2B"/>
    <w:rsid w:val="002630E8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70176"/>
    <w:rsid w:val="00270818"/>
    <w:rsid w:val="00270891"/>
    <w:rsid w:val="00270EF9"/>
    <w:rsid w:val="00271F85"/>
    <w:rsid w:val="00272632"/>
    <w:rsid w:val="002737F3"/>
    <w:rsid w:val="00273F6B"/>
    <w:rsid w:val="0027491D"/>
    <w:rsid w:val="002749B8"/>
    <w:rsid w:val="00275BC3"/>
    <w:rsid w:val="00277060"/>
    <w:rsid w:val="002801C7"/>
    <w:rsid w:val="002803CD"/>
    <w:rsid w:val="0028095C"/>
    <w:rsid w:val="00280EFB"/>
    <w:rsid w:val="0028102B"/>
    <w:rsid w:val="00281A1C"/>
    <w:rsid w:val="002829C5"/>
    <w:rsid w:val="00282FC3"/>
    <w:rsid w:val="00283163"/>
    <w:rsid w:val="0028352A"/>
    <w:rsid w:val="00283994"/>
    <w:rsid w:val="00283F70"/>
    <w:rsid w:val="0028419E"/>
    <w:rsid w:val="002842AA"/>
    <w:rsid w:val="00284EAA"/>
    <w:rsid w:val="00285A36"/>
    <w:rsid w:val="00285AAB"/>
    <w:rsid w:val="00285E58"/>
    <w:rsid w:val="00286438"/>
    <w:rsid w:val="0028706B"/>
    <w:rsid w:val="002876BB"/>
    <w:rsid w:val="002878C9"/>
    <w:rsid w:val="00287A91"/>
    <w:rsid w:val="002900B0"/>
    <w:rsid w:val="00290A0C"/>
    <w:rsid w:val="00291789"/>
    <w:rsid w:val="00291A25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395F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A0CDD"/>
    <w:rsid w:val="002A0D3F"/>
    <w:rsid w:val="002A2018"/>
    <w:rsid w:val="002A2038"/>
    <w:rsid w:val="002A2D36"/>
    <w:rsid w:val="002A3F1F"/>
    <w:rsid w:val="002A42F5"/>
    <w:rsid w:val="002A4EDC"/>
    <w:rsid w:val="002A5179"/>
    <w:rsid w:val="002A5452"/>
    <w:rsid w:val="002A5931"/>
    <w:rsid w:val="002A5CEC"/>
    <w:rsid w:val="002A6368"/>
    <w:rsid w:val="002A64AB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1266"/>
    <w:rsid w:val="002B19A8"/>
    <w:rsid w:val="002B1BA8"/>
    <w:rsid w:val="002B21EB"/>
    <w:rsid w:val="002B256E"/>
    <w:rsid w:val="002B2B89"/>
    <w:rsid w:val="002B3EC3"/>
    <w:rsid w:val="002B431A"/>
    <w:rsid w:val="002B43DF"/>
    <w:rsid w:val="002B4C66"/>
    <w:rsid w:val="002B51CB"/>
    <w:rsid w:val="002B5E27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7F9"/>
    <w:rsid w:val="002C31E7"/>
    <w:rsid w:val="002C35C5"/>
    <w:rsid w:val="002C3618"/>
    <w:rsid w:val="002C38A7"/>
    <w:rsid w:val="002C38BE"/>
    <w:rsid w:val="002C3D3F"/>
    <w:rsid w:val="002C4683"/>
    <w:rsid w:val="002C49BA"/>
    <w:rsid w:val="002C4D31"/>
    <w:rsid w:val="002C56AE"/>
    <w:rsid w:val="002C58BF"/>
    <w:rsid w:val="002C5935"/>
    <w:rsid w:val="002C5BD3"/>
    <w:rsid w:val="002C69CB"/>
    <w:rsid w:val="002C7088"/>
    <w:rsid w:val="002C7487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74B"/>
    <w:rsid w:val="002D1E00"/>
    <w:rsid w:val="002D1EB9"/>
    <w:rsid w:val="002D2390"/>
    <w:rsid w:val="002D2462"/>
    <w:rsid w:val="002D2636"/>
    <w:rsid w:val="002D27B8"/>
    <w:rsid w:val="002D2D5A"/>
    <w:rsid w:val="002D2F17"/>
    <w:rsid w:val="002D3B6A"/>
    <w:rsid w:val="002D425D"/>
    <w:rsid w:val="002D4374"/>
    <w:rsid w:val="002D4383"/>
    <w:rsid w:val="002D4F59"/>
    <w:rsid w:val="002D54F2"/>
    <w:rsid w:val="002D59A1"/>
    <w:rsid w:val="002D5D4E"/>
    <w:rsid w:val="002D5E07"/>
    <w:rsid w:val="002D7756"/>
    <w:rsid w:val="002D7AE1"/>
    <w:rsid w:val="002D7CA3"/>
    <w:rsid w:val="002E019A"/>
    <w:rsid w:val="002E0B11"/>
    <w:rsid w:val="002E0B45"/>
    <w:rsid w:val="002E0BC1"/>
    <w:rsid w:val="002E12D3"/>
    <w:rsid w:val="002E1396"/>
    <w:rsid w:val="002E220D"/>
    <w:rsid w:val="002E244F"/>
    <w:rsid w:val="002E2B12"/>
    <w:rsid w:val="002E2FC0"/>
    <w:rsid w:val="002E3296"/>
    <w:rsid w:val="002E3AE2"/>
    <w:rsid w:val="002E421E"/>
    <w:rsid w:val="002E5701"/>
    <w:rsid w:val="002E6369"/>
    <w:rsid w:val="002E6479"/>
    <w:rsid w:val="002E660C"/>
    <w:rsid w:val="002E6FD2"/>
    <w:rsid w:val="002E71F5"/>
    <w:rsid w:val="002F015F"/>
    <w:rsid w:val="002F0B0F"/>
    <w:rsid w:val="002F0EDC"/>
    <w:rsid w:val="002F0F27"/>
    <w:rsid w:val="002F0FD9"/>
    <w:rsid w:val="002F1078"/>
    <w:rsid w:val="002F1299"/>
    <w:rsid w:val="002F1473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6F9"/>
    <w:rsid w:val="002F7EAA"/>
    <w:rsid w:val="003002AD"/>
    <w:rsid w:val="00300C3F"/>
    <w:rsid w:val="00300F0B"/>
    <w:rsid w:val="003017A2"/>
    <w:rsid w:val="0030186C"/>
    <w:rsid w:val="003019BF"/>
    <w:rsid w:val="003025BD"/>
    <w:rsid w:val="00303448"/>
    <w:rsid w:val="00303B37"/>
    <w:rsid w:val="00303BCA"/>
    <w:rsid w:val="00303E9E"/>
    <w:rsid w:val="003041A4"/>
    <w:rsid w:val="00304BCD"/>
    <w:rsid w:val="00304DFD"/>
    <w:rsid w:val="00304ED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C57"/>
    <w:rsid w:val="00307CE7"/>
    <w:rsid w:val="00310089"/>
    <w:rsid w:val="00310A77"/>
    <w:rsid w:val="00310ADD"/>
    <w:rsid w:val="00310C43"/>
    <w:rsid w:val="00310CB7"/>
    <w:rsid w:val="0031181F"/>
    <w:rsid w:val="00312045"/>
    <w:rsid w:val="00312873"/>
    <w:rsid w:val="00312957"/>
    <w:rsid w:val="00312985"/>
    <w:rsid w:val="00312A66"/>
    <w:rsid w:val="00312C7C"/>
    <w:rsid w:val="00312CA4"/>
    <w:rsid w:val="00312F28"/>
    <w:rsid w:val="00313021"/>
    <w:rsid w:val="00314B2B"/>
    <w:rsid w:val="00314CB4"/>
    <w:rsid w:val="00315937"/>
    <w:rsid w:val="00315A36"/>
    <w:rsid w:val="00315A5A"/>
    <w:rsid w:val="00315DD7"/>
    <w:rsid w:val="00315FF6"/>
    <w:rsid w:val="003163F6"/>
    <w:rsid w:val="003164B2"/>
    <w:rsid w:val="00316589"/>
    <w:rsid w:val="00316B02"/>
    <w:rsid w:val="00316B58"/>
    <w:rsid w:val="00316E84"/>
    <w:rsid w:val="003170A3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38F"/>
    <w:rsid w:val="003224DE"/>
    <w:rsid w:val="003225DA"/>
    <w:rsid w:val="00322EDB"/>
    <w:rsid w:val="00323204"/>
    <w:rsid w:val="00323422"/>
    <w:rsid w:val="00323B61"/>
    <w:rsid w:val="00323F67"/>
    <w:rsid w:val="00324012"/>
    <w:rsid w:val="00325BE8"/>
    <w:rsid w:val="003261DA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B61"/>
    <w:rsid w:val="003330FC"/>
    <w:rsid w:val="00333A8C"/>
    <w:rsid w:val="00334196"/>
    <w:rsid w:val="003342BB"/>
    <w:rsid w:val="0033431E"/>
    <w:rsid w:val="00334818"/>
    <w:rsid w:val="00334C49"/>
    <w:rsid w:val="00335033"/>
    <w:rsid w:val="00335689"/>
    <w:rsid w:val="00335C2C"/>
    <w:rsid w:val="00336140"/>
    <w:rsid w:val="003361C0"/>
    <w:rsid w:val="00336376"/>
    <w:rsid w:val="00337D87"/>
    <w:rsid w:val="0034008E"/>
    <w:rsid w:val="0034011F"/>
    <w:rsid w:val="00340AB1"/>
    <w:rsid w:val="00340F20"/>
    <w:rsid w:val="00341404"/>
    <w:rsid w:val="00341AF7"/>
    <w:rsid w:val="00341ECF"/>
    <w:rsid w:val="00341F0E"/>
    <w:rsid w:val="00343634"/>
    <w:rsid w:val="0034389D"/>
    <w:rsid w:val="0034396D"/>
    <w:rsid w:val="00343DAB"/>
    <w:rsid w:val="00344B16"/>
    <w:rsid w:val="00344DDC"/>
    <w:rsid w:val="003453B6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CF2"/>
    <w:rsid w:val="003526D9"/>
    <w:rsid w:val="00352ABB"/>
    <w:rsid w:val="00352E46"/>
    <w:rsid w:val="00352F9B"/>
    <w:rsid w:val="00352FE9"/>
    <w:rsid w:val="00353480"/>
    <w:rsid w:val="003535CF"/>
    <w:rsid w:val="00353714"/>
    <w:rsid w:val="003537B6"/>
    <w:rsid w:val="003538F9"/>
    <w:rsid w:val="00353AF5"/>
    <w:rsid w:val="00353EF4"/>
    <w:rsid w:val="0035406F"/>
    <w:rsid w:val="003545AB"/>
    <w:rsid w:val="003546EE"/>
    <w:rsid w:val="00356A9A"/>
    <w:rsid w:val="00356CAF"/>
    <w:rsid w:val="00356EB0"/>
    <w:rsid w:val="00356FB8"/>
    <w:rsid w:val="003576DE"/>
    <w:rsid w:val="00357769"/>
    <w:rsid w:val="00357CAA"/>
    <w:rsid w:val="00357DB1"/>
    <w:rsid w:val="00360174"/>
    <w:rsid w:val="0036046D"/>
    <w:rsid w:val="003605B2"/>
    <w:rsid w:val="00360C3B"/>
    <w:rsid w:val="003610A8"/>
    <w:rsid w:val="00361803"/>
    <w:rsid w:val="003619BB"/>
    <w:rsid w:val="00361B9F"/>
    <w:rsid w:val="00361CC9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05B"/>
    <w:rsid w:val="003720ED"/>
    <w:rsid w:val="00372D43"/>
    <w:rsid w:val="00373473"/>
    <w:rsid w:val="00373D9D"/>
    <w:rsid w:val="003744C8"/>
    <w:rsid w:val="00374785"/>
    <w:rsid w:val="00374B7A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705B"/>
    <w:rsid w:val="003775BD"/>
    <w:rsid w:val="00377FC8"/>
    <w:rsid w:val="00380345"/>
    <w:rsid w:val="00380AE7"/>
    <w:rsid w:val="003812DF"/>
    <w:rsid w:val="0038163B"/>
    <w:rsid w:val="00381868"/>
    <w:rsid w:val="00381969"/>
    <w:rsid w:val="00381CBF"/>
    <w:rsid w:val="00381CC0"/>
    <w:rsid w:val="003829AC"/>
    <w:rsid w:val="00382AB6"/>
    <w:rsid w:val="00382FA1"/>
    <w:rsid w:val="003831A5"/>
    <w:rsid w:val="00383366"/>
    <w:rsid w:val="00383935"/>
    <w:rsid w:val="00384B1D"/>
    <w:rsid w:val="00384E5C"/>
    <w:rsid w:val="00384FAF"/>
    <w:rsid w:val="00385156"/>
    <w:rsid w:val="003852C5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52E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C49"/>
    <w:rsid w:val="00395F0C"/>
    <w:rsid w:val="00396350"/>
    <w:rsid w:val="003964C6"/>
    <w:rsid w:val="003966B9"/>
    <w:rsid w:val="00396BC9"/>
    <w:rsid w:val="00396D08"/>
    <w:rsid w:val="003970A3"/>
    <w:rsid w:val="00397181"/>
    <w:rsid w:val="00397B51"/>
    <w:rsid w:val="00397E12"/>
    <w:rsid w:val="003A055E"/>
    <w:rsid w:val="003A06F3"/>
    <w:rsid w:val="003A06F8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DE1"/>
    <w:rsid w:val="003A2F0C"/>
    <w:rsid w:val="003A3869"/>
    <w:rsid w:val="003A399F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5D8B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940"/>
    <w:rsid w:val="003B4E3F"/>
    <w:rsid w:val="003B52EF"/>
    <w:rsid w:val="003B5521"/>
    <w:rsid w:val="003B56D7"/>
    <w:rsid w:val="003B6537"/>
    <w:rsid w:val="003B7782"/>
    <w:rsid w:val="003B7B12"/>
    <w:rsid w:val="003B7E79"/>
    <w:rsid w:val="003B7FBF"/>
    <w:rsid w:val="003C0A71"/>
    <w:rsid w:val="003C0EFC"/>
    <w:rsid w:val="003C14E0"/>
    <w:rsid w:val="003C1B8B"/>
    <w:rsid w:val="003C1F1C"/>
    <w:rsid w:val="003C2264"/>
    <w:rsid w:val="003C22BA"/>
    <w:rsid w:val="003C232B"/>
    <w:rsid w:val="003C25EA"/>
    <w:rsid w:val="003C2882"/>
    <w:rsid w:val="003C3303"/>
    <w:rsid w:val="003C3399"/>
    <w:rsid w:val="003C35EA"/>
    <w:rsid w:val="003C3973"/>
    <w:rsid w:val="003C3F14"/>
    <w:rsid w:val="003C40A6"/>
    <w:rsid w:val="003C40F3"/>
    <w:rsid w:val="003C4E24"/>
    <w:rsid w:val="003C5161"/>
    <w:rsid w:val="003C5211"/>
    <w:rsid w:val="003C576F"/>
    <w:rsid w:val="003C5E2A"/>
    <w:rsid w:val="003C5E4A"/>
    <w:rsid w:val="003C658B"/>
    <w:rsid w:val="003C6C6D"/>
    <w:rsid w:val="003C7A64"/>
    <w:rsid w:val="003C7B1D"/>
    <w:rsid w:val="003C7EBD"/>
    <w:rsid w:val="003D01AF"/>
    <w:rsid w:val="003D0BE6"/>
    <w:rsid w:val="003D1253"/>
    <w:rsid w:val="003D178B"/>
    <w:rsid w:val="003D1EF5"/>
    <w:rsid w:val="003D215C"/>
    <w:rsid w:val="003D2F8A"/>
    <w:rsid w:val="003D36FD"/>
    <w:rsid w:val="003D38C9"/>
    <w:rsid w:val="003D3B93"/>
    <w:rsid w:val="003D3DEC"/>
    <w:rsid w:val="003D407B"/>
    <w:rsid w:val="003D4D97"/>
    <w:rsid w:val="003D5A06"/>
    <w:rsid w:val="003D5C92"/>
    <w:rsid w:val="003D5D2D"/>
    <w:rsid w:val="003D6045"/>
    <w:rsid w:val="003D6F7E"/>
    <w:rsid w:val="003D6FA5"/>
    <w:rsid w:val="003D76E2"/>
    <w:rsid w:val="003D7D19"/>
    <w:rsid w:val="003D7F5C"/>
    <w:rsid w:val="003E0163"/>
    <w:rsid w:val="003E042C"/>
    <w:rsid w:val="003E04E6"/>
    <w:rsid w:val="003E0513"/>
    <w:rsid w:val="003E0943"/>
    <w:rsid w:val="003E1396"/>
    <w:rsid w:val="003E155F"/>
    <w:rsid w:val="003E18F8"/>
    <w:rsid w:val="003E27FF"/>
    <w:rsid w:val="003E2986"/>
    <w:rsid w:val="003E2AFD"/>
    <w:rsid w:val="003E2B6D"/>
    <w:rsid w:val="003E3F71"/>
    <w:rsid w:val="003E413B"/>
    <w:rsid w:val="003E41D5"/>
    <w:rsid w:val="003E4567"/>
    <w:rsid w:val="003E4867"/>
    <w:rsid w:val="003E4ACF"/>
    <w:rsid w:val="003E50E6"/>
    <w:rsid w:val="003E6221"/>
    <w:rsid w:val="003E65E6"/>
    <w:rsid w:val="003E66B9"/>
    <w:rsid w:val="003E66FB"/>
    <w:rsid w:val="003E7409"/>
    <w:rsid w:val="003E7A87"/>
    <w:rsid w:val="003E7BE5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0A"/>
    <w:rsid w:val="004057B3"/>
    <w:rsid w:val="0040602C"/>
    <w:rsid w:val="00406110"/>
    <w:rsid w:val="0040638D"/>
    <w:rsid w:val="00406893"/>
    <w:rsid w:val="004071F0"/>
    <w:rsid w:val="0040739F"/>
    <w:rsid w:val="00407A37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D4A"/>
    <w:rsid w:val="00413554"/>
    <w:rsid w:val="0041357E"/>
    <w:rsid w:val="00413C22"/>
    <w:rsid w:val="00413DF8"/>
    <w:rsid w:val="00413E9A"/>
    <w:rsid w:val="00413F9A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90D"/>
    <w:rsid w:val="004234DA"/>
    <w:rsid w:val="00423565"/>
    <w:rsid w:val="00423627"/>
    <w:rsid w:val="004236E7"/>
    <w:rsid w:val="00423AF6"/>
    <w:rsid w:val="00423C0D"/>
    <w:rsid w:val="00423F0B"/>
    <w:rsid w:val="00425382"/>
    <w:rsid w:val="004259C3"/>
    <w:rsid w:val="00425E08"/>
    <w:rsid w:val="00425E2D"/>
    <w:rsid w:val="00425FFB"/>
    <w:rsid w:val="00426150"/>
    <w:rsid w:val="0042661C"/>
    <w:rsid w:val="004269D9"/>
    <w:rsid w:val="00426ACD"/>
    <w:rsid w:val="00426F1D"/>
    <w:rsid w:val="0042744C"/>
    <w:rsid w:val="00427B0B"/>
    <w:rsid w:val="0043001B"/>
    <w:rsid w:val="00430AD9"/>
    <w:rsid w:val="00430DD7"/>
    <w:rsid w:val="0043108E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2D3E"/>
    <w:rsid w:val="00433624"/>
    <w:rsid w:val="00433D7A"/>
    <w:rsid w:val="004342F2"/>
    <w:rsid w:val="00434767"/>
    <w:rsid w:val="0043530D"/>
    <w:rsid w:val="00435C70"/>
    <w:rsid w:val="00435D99"/>
    <w:rsid w:val="0043609F"/>
    <w:rsid w:val="004360D2"/>
    <w:rsid w:val="00436144"/>
    <w:rsid w:val="0043634B"/>
    <w:rsid w:val="00436769"/>
    <w:rsid w:val="00436F06"/>
    <w:rsid w:val="00437AB2"/>
    <w:rsid w:val="004402F7"/>
    <w:rsid w:val="00440449"/>
    <w:rsid w:val="004407C1"/>
    <w:rsid w:val="00440A4B"/>
    <w:rsid w:val="00440BD1"/>
    <w:rsid w:val="00440CB8"/>
    <w:rsid w:val="004412FF"/>
    <w:rsid w:val="00441660"/>
    <w:rsid w:val="00441AEF"/>
    <w:rsid w:val="00441CED"/>
    <w:rsid w:val="00442F99"/>
    <w:rsid w:val="004431C4"/>
    <w:rsid w:val="00443766"/>
    <w:rsid w:val="0044388D"/>
    <w:rsid w:val="00443ABF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A80"/>
    <w:rsid w:val="00446D1E"/>
    <w:rsid w:val="00446E73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9C6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4959"/>
    <w:rsid w:val="00454AC8"/>
    <w:rsid w:val="0045510A"/>
    <w:rsid w:val="00455285"/>
    <w:rsid w:val="004554A1"/>
    <w:rsid w:val="0045566D"/>
    <w:rsid w:val="00455DC9"/>
    <w:rsid w:val="0045649B"/>
    <w:rsid w:val="004568BD"/>
    <w:rsid w:val="00456AA6"/>
    <w:rsid w:val="00456F3D"/>
    <w:rsid w:val="00457207"/>
    <w:rsid w:val="004603DB"/>
    <w:rsid w:val="00460680"/>
    <w:rsid w:val="0046082C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45ED"/>
    <w:rsid w:val="00464811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CB"/>
    <w:rsid w:val="00467F41"/>
    <w:rsid w:val="00470023"/>
    <w:rsid w:val="004702FA"/>
    <w:rsid w:val="004704D4"/>
    <w:rsid w:val="00470FDD"/>
    <w:rsid w:val="004710CF"/>
    <w:rsid w:val="00471125"/>
    <w:rsid w:val="004712D4"/>
    <w:rsid w:val="004716EE"/>
    <w:rsid w:val="00471949"/>
    <w:rsid w:val="00471FA7"/>
    <w:rsid w:val="004723E8"/>
    <w:rsid w:val="00473204"/>
    <w:rsid w:val="0047385D"/>
    <w:rsid w:val="00473863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80B92"/>
    <w:rsid w:val="00480C89"/>
    <w:rsid w:val="00480CCF"/>
    <w:rsid w:val="00480E68"/>
    <w:rsid w:val="00480E6A"/>
    <w:rsid w:val="004813F9"/>
    <w:rsid w:val="004816AF"/>
    <w:rsid w:val="00481B87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39E4"/>
    <w:rsid w:val="004840BE"/>
    <w:rsid w:val="00484322"/>
    <w:rsid w:val="004846D6"/>
    <w:rsid w:val="00484763"/>
    <w:rsid w:val="00485079"/>
    <w:rsid w:val="0048576D"/>
    <w:rsid w:val="004858B8"/>
    <w:rsid w:val="0048592B"/>
    <w:rsid w:val="0048592F"/>
    <w:rsid w:val="004861AF"/>
    <w:rsid w:val="004862D8"/>
    <w:rsid w:val="00486326"/>
    <w:rsid w:val="0048651B"/>
    <w:rsid w:val="0048685C"/>
    <w:rsid w:val="00486BF2"/>
    <w:rsid w:val="00487709"/>
    <w:rsid w:val="00490094"/>
    <w:rsid w:val="004907CC"/>
    <w:rsid w:val="00490A58"/>
    <w:rsid w:val="00490AA8"/>
    <w:rsid w:val="00490B92"/>
    <w:rsid w:val="00490E32"/>
    <w:rsid w:val="00491380"/>
    <w:rsid w:val="0049141F"/>
    <w:rsid w:val="00491BCA"/>
    <w:rsid w:val="00491D36"/>
    <w:rsid w:val="0049207A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5AE3"/>
    <w:rsid w:val="00497012"/>
    <w:rsid w:val="0049735B"/>
    <w:rsid w:val="004A030E"/>
    <w:rsid w:val="004A041F"/>
    <w:rsid w:val="004A043F"/>
    <w:rsid w:val="004A0615"/>
    <w:rsid w:val="004A0E54"/>
    <w:rsid w:val="004A1340"/>
    <w:rsid w:val="004A1545"/>
    <w:rsid w:val="004A1C68"/>
    <w:rsid w:val="004A2198"/>
    <w:rsid w:val="004A31F7"/>
    <w:rsid w:val="004A36BE"/>
    <w:rsid w:val="004A39EF"/>
    <w:rsid w:val="004A3AE1"/>
    <w:rsid w:val="004A3B3D"/>
    <w:rsid w:val="004A417B"/>
    <w:rsid w:val="004A43B7"/>
    <w:rsid w:val="004A45AD"/>
    <w:rsid w:val="004A473F"/>
    <w:rsid w:val="004A4A73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7F2"/>
    <w:rsid w:val="004B1DC1"/>
    <w:rsid w:val="004B1EA1"/>
    <w:rsid w:val="004B21B7"/>
    <w:rsid w:val="004B2A27"/>
    <w:rsid w:val="004B2B4C"/>
    <w:rsid w:val="004B36C5"/>
    <w:rsid w:val="004B3A70"/>
    <w:rsid w:val="004B3BCA"/>
    <w:rsid w:val="004B44BC"/>
    <w:rsid w:val="004B464E"/>
    <w:rsid w:val="004B46FA"/>
    <w:rsid w:val="004B4930"/>
    <w:rsid w:val="004B4D7C"/>
    <w:rsid w:val="004B4F7B"/>
    <w:rsid w:val="004B518C"/>
    <w:rsid w:val="004B5442"/>
    <w:rsid w:val="004B5520"/>
    <w:rsid w:val="004B5632"/>
    <w:rsid w:val="004B5F29"/>
    <w:rsid w:val="004B64D4"/>
    <w:rsid w:val="004B6913"/>
    <w:rsid w:val="004B71F9"/>
    <w:rsid w:val="004B7E01"/>
    <w:rsid w:val="004C0520"/>
    <w:rsid w:val="004C0CC9"/>
    <w:rsid w:val="004C17E0"/>
    <w:rsid w:val="004C1F0F"/>
    <w:rsid w:val="004C2636"/>
    <w:rsid w:val="004C2918"/>
    <w:rsid w:val="004C3C31"/>
    <w:rsid w:val="004C4243"/>
    <w:rsid w:val="004C44F7"/>
    <w:rsid w:val="004C4687"/>
    <w:rsid w:val="004C50D3"/>
    <w:rsid w:val="004C5230"/>
    <w:rsid w:val="004C5449"/>
    <w:rsid w:val="004C576A"/>
    <w:rsid w:val="004C65B8"/>
    <w:rsid w:val="004C6EC6"/>
    <w:rsid w:val="004C7851"/>
    <w:rsid w:val="004C7CEB"/>
    <w:rsid w:val="004C7F57"/>
    <w:rsid w:val="004D0539"/>
    <w:rsid w:val="004D0706"/>
    <w:rsid w:val="004D0BC5"/>
    <w:rsid w:val="004D0F94"/>
    <w:rsid w:val="004D12E1"/>
    <w:rsid w:val="004D1459"/>
    <w:rsid w:val="004D1696"/>
    <w:rsid w:val="004D1FA6"/>
    <w:rsid w:val="004D25AF"/>
    <w:rsid w:val="004D2E30"/>
    <w:rsid w:val="004D3059"/>
    <w:rsid w:val="004D31E1"/>
    <w:rsid w:val="004D3B0C"/>
    <w:rsid w:val="004D3CC8"/>
    <w:rsid w:val="004D4132"/>
    <w:rsid w:val="004D450D"/>
    <w:rsid w:val="004D4CF7"/>
    <w:rsid w:val="004D4D25"/>
    <w:rsid w:val="004D5746"/>
    <w:rsid w:val="004D584A"/>
    <w:rsid w:val="004D5D1E"/>
    <w:rsid w:val="004D5DEE"/>
    <w:rsid w:val="004D6349"/>
    <w:rsid w:val="004D656A"/>
    <w:rsid w:val="004D657F"/>
    <w:rsid w:val="004D6EAA"/>
    <w:rsid w:val="004D7398"/>
    <w:rsid w:val="004D75C2"/>
    <w:rsid w:val="004D7EE8"/>
    <w:rsid w:val="004E05DD"/>
    <w:rsid w:val="004E0D09"/>
    <w:rsid w:val="004E0F21"/>
    <w:rsid w:val="004E0F81"/>
    <w:rsid w:val="004E1196"/>
    <w:rsid w:val="004E1372"/>
    <w:rsid w:val="004E1A26"/>
    <w:rsid w:val="004E1D95"/>
    <w:rsid w:val="004E2389"/>
    <w:rsid w:val="004E257D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A05"/>
    <w:rsid w:val="004E4DEC"/>
    <w:rsid w:val="004E4E5E"/>
    <w:rsid w:val="004E62C4"/>
    <w:rsid w:val="004E6B76"/>
    <w:rsid w:val="004E7016"/>
    <w:rsid w:val="004E78D9"/>
    <w:rsid w:val="004F0097"/>
    <w:rsid w:val="004F0347"/>
    <w:rsid w:val="004F04C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CF5"/>
    <w:rsid w:val="004F513A"/>
    <w:rsid w:val="004F5457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6077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601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E1D"/>
    <w:rsid w:val="005141AF"/>
    <w:rsid w:val="0051451D"/>
    <w:rsid w:val="00515217"/>
    <w:rsid w:val="005153C5"/>
    <w:rsid w:val="005156A6"/>
    <w:rsid w:val="00515CE0"/>
    <w:rsid w:val="005160C5"/>
    <w:rsid w:val="0051647C"/>
    <w:rsid w:val="005165FE"/>
    <w:rsid w:val="005166AF"/>
    <w:rsid w:val="00516E33"/>
    <w:rsid w:val="005173CA"/>
    <w:rsid w:val="00517A79"/>
    <w:rsid w:val="00517DDC"/>
    <w:rsid w:val="0052000E"/>
    <w:rsid w:val="00520898"/>
    <w:rsid w:val="00520A56"/>
    <w:rsid w:val="00520CD4"/>
    <w:rsid w:val="0052106D"/>
    <w:rsid w:val="00521165"/>
    <w:rsid w:val="005211B5"/>
    <w:rsid w:val="00521399"/>
    <w:rsid w:val="00521580"/>
    <w:rsid w:val="005215BD"/>
    <w:rsid w:val="00521632"/>
    <w:rsid w:val="00521E20"/>
    <w:rsid w:val="00522610"/>
    <w:rsid w:val="00522913"/>
    <w:rsid w:val="00522CF8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2E5"/>
    <w:rsid w:val="005338A3"/>
    <w:rsid w:val="00533C64"/>
    <w:rsid w:val="00533E41"/>
    <w:rsid w:val="005345D2"/>
    <w:rsid w:val="0053487E"/>
    <w:rsid w:val="00534A0F"/>
    <w:rsid w:val="00535471"/>
    <w:rsid w:val="0053550D"/>
    <w:rsid w:val="005355AC"/>
    <w:rsid w:val="00535759"/>
    <w:rsid w:val="0053631B"/>
    <w:rsid w:val="005365DC"/>
    <w:rsid w:val="005365F1"/>
    <w:rsid w:val="00536A3E"/>
    <w:rsid w:val="00536FFA"/>
    <w:rsid w:val="00537594"/>
    <w:rsid w:val="005376CE"/>
    <w:rsid w:val="005377C9"/>
    <w:rsid w:val="0053783C"/>
    <w:rsid w:val="00537C48"/>
    <w:rsid w:val="005408BA"/>
    <w:rsid w:val="00540C3C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4D55"/>
    <w:rsid w:val="00545111"/>
    <w:rsid w:val="005452C7"/>
    <w:rsid w:val="0054574C"/>
    <w:rsid w:val="0054575C"/>
    <w:rsid w:val="00545798"/>
    <w:rsid w:val="005458B0"/>
    <w:rsid w:val="00545D30"/>
    <w:rsid w:val="00546C9C"/>
    <w:rsid w:val="005472EE"/>
    <w:rsid w:val="005473DD"/>
    <w:rsid w:val="00547554"/>
    <w:rsid w:val="00547B12"/>
    <w:rsid w:val="00550A2F"/>
    <w:rsid w:val="00550FB7"/>
    <w:rsid w:val="00551741"/>
    <w:rsid w:val="00551825"/>
    <w:rsid w:val="00551AF0"/>
    <w:rsid w:val="00552690"/>
    <w:rsid w:val="005526CF"/>
    <w:rsid w:val="00552B3D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256"/>
    <w:rsid w:val="005664EE"/>
    <w:rsid w:val="0056661C"/>
    <w:rsid w:val="00566C7D"/>
    <w:rsid w:val="0056726D"/>
    <w:rsid w:val="0057021F"/>
    <w:rsid w:val="0057056B"/>
    <w:rsid w:val="00570E51"/>
    <w:rsid w:val="00571258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E5A"/>
    <w:rsid w:val="00575092"/>
    <w:rsid w:val="005754F1"/>
    <w:rsid w:val="00575552"/>
    <w:rsid w:val="005756EF"/>
    <w:rsid w:val="005758AF"/>
    <w:rsid w:val="00575C40"/>
    <w:rsid w:val="00577187"/>
    <w:rsid w:val="005775A7"/>
    <w:rsid w:val="0057798F"/>
    <w:rsid w:val="0058013F"/>
    <w:rsid w:val="00580337"/>
    <w:rsid w:val="005803DA"/>
    <w:rsid w:val="0058076A"/>
    <w:rsid w:val="0058087F"/>
    <w:rsid w:val="00581377"/>
    <w:rsid w:val="0058152D"/>
    <w:rsid w:val="00581A4B"/>
    <w:rsid w:val="00582942"/>
    <w:rsid w:val="00583267"/>
    <w:rsid w:val="0058347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43C"/>
    <w:rsid w:val="005858B0"/>
    <w:rsid w:val="00585AD7"/>
    <w:rsid w:val="00586052"/>
    <w:rsid w:val="0058610A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940"/>
    <w:rsid w:val="00593FC9"/>
    <w:rsid w:val="005943EA"/>
    <w:rsid w:val="005944BB"/>
    <w:rsid w:val="00594CF0"/>
    <w:rsid w:val="00594F33"/>
    <w:rsid w:val="00595540"/>
    <w:rsid w:val="00595971"/>
    <w:rsid w:val="00595AF3"/>
    <w:rsid w:val="00595B4B"/>
    <w:rsid w:val="00596944"/>
    <w:rsid w:val="00596BF6"/>
    <w:rsid w:val="005979CD"/>
    <w:rsid w:val="00597BF5"/>
    <w:rsid w:val="00597DE8"/>
    <w:rsid w:val="005A09AB"/>
    <w:rsid w:val="005A0B0B"/>
    <w:rsid w:val="005A0BA6"/>
    <w:rsid w:val="005A1C2D"/>
    <w:rsid w:val="005A1C98"/>
    <w:rsid w:val="005A1FE9"/>
    <w:rsid w:val="005A22C5"/>
    <w:rsid w:val="005A240C"/>
    <w:rsid w:val="005A2A35"/>
    <w:rsid w:val="005A2CA4"/>
    <w:rsid w:val="005A2FD5"/>
    <w:rsid w:val="005A3486"/>
    <w:rsid w:val="005A373C"/>
    <w:rsid w:val="005A411B"/>
    <w:rsid w:val="005A41B3"/>
    <w:rsid w:val="005A4849"/>
    <w:rsid w:val="005A4D82"/>
    <w:rsid w:val="005A5477"/>
    <w:rsid w:val="005A58A5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318C"/>
    <w:rsid w:val="005B34B3"/>
    <w:rsid w:val="005B3B58"/>
    <w:rsid w:val="005B40E6"/>
    <w:rsid w:val="005B46BB"/>
    <w:rsid w:val="005B4855"/>
    <w:rsid w:val="005B5264"/>
    <w:rsid w:val="005B54AF"/>
    <w:rsid w:val="005B567D"/>
    <w:rsid w:val="005B5FD5"/>
    <w:rsid w:val="005B61CF"/>
    <w:rsid w:val="005B64FC"/>
    <w:rsid w:val="005B68F2"/>
    <w:rsid w:val="005B6D64"/>
    <w:rsid w:val="005B7CBC"/>
    <w:rsid w:val="005C0610"/>
    <w:rsid w:val="005C06E2"/>
    <w:rsid w:val="005C0D62"/>
    <w:rsid w:val="005C1419"/>
    <w:rsid w:val="005C1941"/>
    <w:rsid w:val="005C1C66"/>
    <w:rsid w:val="005C1D69"/>
    <w:rsid w:val="005C1FCB"/>
    <w:rsid w:val="005C26BC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B56"/>
    <w:rsid w:val="005D1C1D"/>
    <w:rsid w:val="005D1DBD"/>
    <w:rsid w:val="005D1F06"/>
    <w:rsid w:val="005D257D"/>
    <w:rsid w:val="005D2823"/>
    <w:rsid w:val="005D2826"/>
    <w:rsid w:val="005D29C2"/>
    <w:rsid w:val="005D2B43"/>
    <w:rsid w:val="005D300E"/>
    <w:rsid w:val="005D320C"/>
    <w:rsid w:val="005D3238"/>
    <w:rsid w:val="005D39E2"/>
    <w:rsid w:val="005D3A56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D7BC4"/>
    <w:rsid w:val="005E0681"/>
    <w:rsid w:val="005E091B"/>
    <w:rsid w:val="005E0B65"/>
    <w:rsid w:val="005E134E"/>
    <w:rsid w:val="005E1830"/>
    <w:rsid w:val="005E1D35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E02"/>
    <w:rsid w:val="005E542E"/>
    <w:rsid w:val="005E5675"/>
    <w:rsid w:val="005E60D4"/>
    <w:rsid w:val="005E628E"/>
    <w:rsid w:val="005E64E3"/>
    <w:rsid w:val="005E7246"/>
    <w:rsid w:val="005E7424"/>
    <w:rsid w:val="005E792F"/>
    <w:rsid w:val="005E7E6F"/>
    <w:rsid w:val="005E7EA9"/>
    <w:rsid w:val="005F0740"/>
    <w:rsid w:val="005F07DC"/>
    <w:rsid w:val="005F0818"/>
    <w:rsid w:val="005F0AAE"/>
    <w:rsid w:val="005F0BEC"/>
    <w:rsid w:val="005F0BF6"/>
    <w:rsid w:val="005F1248"/>
    <w:rsid w:val="005F13DA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1293"/>
    <w:rsid w:val="00602060"/>
    <w:rsid w:val="006031DA"/>
    <w:rsid w:val="00603575"/>
    <w:rsid w:val="006035FF"/>
    <w:rsid w:val="00603EB8"/>
    <w:rsid w:val="00604233"/>
    <w:rsid w:val="00604509"/>
    <w:rsid w:val="006047D6"/>
    <w:rsid w:val="006050F9"/>
    <w:rsid w:val="006056E3"/>
    <w:rsid w:val="00605934"/>
    <w:rsid w:val="00605E2F"/>
    <w:rsid w:val="006062E8"/>
    <w:rsid w:val="00606DA4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2F8A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4F1"/>
    <w:rsid w:val="00616673"/>
    <w:rsid w:val="00616E16"/>
    <w:rsid w:val="0061702A"/>
    <w:rsid w:val="006179C6"/>
    <w:rsid w:val="00617DD7"/>
    <w:rsid w:val="00617DFA"/>
    <w:rsid w:val="00617E22"/>
    <w:rsid w:val="00617FAD"/>
    <w:rsid w:val="0062062B"/>
    <w:rsid w:val="00620C5B"/>
    <w:rsid w:val="00621719"/>
    <w:rsid w:val="00621A84"/>
    <w:rsid w:val="00622C83"/>
    <w:rsid w:val="00623965"/>
    <w:rsid w:val="006241DF"/>
    <w:rsid w:val="0062455D"/>
    <w:rsid w:val="006259FE"/>
    <w:rsid w:val="00625EBC"/>
    <w:rsid w:val="0062615B"/>
    <w:rsid w:val="00626E7C"/>
    <w:rsid w:val="006275B3"/>
    <w:rsid w:val="00627794"/>
    <w:rsid w:val="0062787A"/>
    <w:rsid w:val="00627A03"/>
    <w:rsid w:val="00627AA9"/>
    <w:rsid w:val="00627FFD"/>
    <w:rsid w:val="0063048B"/>
    <w:rsid w:val="00630AAE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326D"/>
    <w:rsid w:val="00633313"/>
    <w:rsid w:val="00634235"/>
    <w:rsid w:val="00634404"/>
    <w:rsid w:val="006346EB"/>
    <w:rsid w:val="0063479E"/>
    <w:rsid w:val="00634EB5"/>
    <w:rsid w:val="00635169"/>
    <w:rsid w:val="006351F4"/>
    <w:rsid w:val="0063538A"/>
    <w:rsid w:val="00635AC9"/>
    <w:rsid w:val="00635BE0"/>
    <w:rsid w:val="0063666D"/>
    <w:rsid w:val="0063711E"/>
    <w:rsid w:val="006372C7"/>
    <w:rsid w:val="006372DA"/>
    <w:rsid w:val="00637461"/>
    <w:rsid w:val="006379AC"/>
    <w:rsid w:val="00637CE8"/>
    <w:rsid w:val="00640151"/>
    <w:rsid w:val="0064017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2FBE"/>
    <w:rsid w:val="00643981"/>
    <w:rsid w:val="00643A62"/>
    <w:rsid w:val="006440CE"/>
    <w:rsid w:val="0064462D"/>
    <w:rsid w:val="00644B5F"/>
    <w:rsid w:val="00644E98"/>
    <w:rsid w:val="00645BE8"/>
    <w:rsid w:val="00645CB8"/>
    <w:rsid w:val="00646333"/>
    <w:rsid w:val="006464DE"/>
    <w:rsid w:val="00646561"/>
    <w:rsid w:val="006465CA"/>
    <w:rsid w:val="00647204"/>
    <w:rsid w:val="0064767D"/>
    <w:rsid w:val="006476D2"/>
    <w:rsid w:val="00647865"/>
    <w:rsid w:val="00647E7F"/>
    <w:rsid w:val="00650AAB"/>
    <w:rsid w:val="00650BD1"/>
    <w:rsid w:val="006514A0"/>
    <w:rsid w:val="00651A17"/>
    <w:rsid w:val="00651AE2"/>
    <w:rsid w:val="00651CB2"/>
    <w:rsid w:val="00652483"/>
    <w:rsid w:val="00652ECB"/>
    <w:rsid w:val="00652FCD"/>
    <w:rsid w:val="00653273"/>
    <w:rsid w:val="006537DB"/>
    <w:rsid w:val="0065380C"/>
    <w:rsid w:val="00653CE8"/>
    <w:rsid w:val="0065440C"/>
    <w:rsid w:val="006546EB"/>
    <w:rsid w:val="006549F0"/>
    <w:rsid w:val="00654A8F"/>
    <w:rsid w:val="00654E3C"/>
    <w:rsid w:val="00655F7A"/>
    <w:rsid w:val="006561E8"/>
    <w:rsid w:val="00656291"/>
    <w:rsid w:val="006565B5"/>
    <w:rsid w:val="00656786"/>
    <w:rsid w:val="00656BE7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DB5"/>
    <w:rsid w:val="0066328B"/>
    <w:rsid w:val="006633E3"/>
    <w:rsid w:val="00664B4E"/>
    <w:rsid w:val="00664B53"/>
    <w:rsid w:val="00664E43"/>
    <w:rsid w:val="006653C0"/>
    <w:rsid w:val="0066568E"/>
    <w:rsid w:val="00665E4E"/>
    <w:rsid w:val="00665E61"/>
    <w:rsid w:val="006660F8"/>
    <w:rsid w:val="00666493"/>
    <w:rsid w:val="006665F6"/>
    <w:rsid w:val="006668C5"/>
    <w:rsid w:val="006668CB"/>
    <w:rsid w:val="00666CDA"/>
    <w:rsid w:val="006670F3"/>
    <w:rsid w:val="006671B0"/>
    <w:rsid w:val="006671EF"/>
    <w:rsid w:val="0066776B"/>
    <w:rsid w:val="00667FB8"/>
    <w:rsid w:val="0067020B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C84"/>
    <w:rsid w:val="00675844"/>
    <w:rsid w:val="00675C4D"/>
    <w:rsid w:val="00675CE4"/>
    <w:rsid w:val="00675D64"/>
    <w:rsid w:val="00675FA2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39B4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6E05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2214"/>
    <w:rsid w:val="0069360C"/>
    <w:rsid w:val="006936B4"/>
    <w:rsid w:val="006937AC"/>
    <w:rsid w:val="006937CE"/>
    <w:rsid w:val="00693921"/>
    <w:rsid w:val="00693A3B"/>
    <w:rsid w:val="00694466"/>
    <w:rsid w:val="0069448A"/>
    <w:rsid w:val="006947FF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6F0"/>
    <w:rsid w:val="006B0A90"/>
    <w:rsid w:val="006B119D"/>
    <w:rsid w:val="006B1B21"/>
    <w:rsid w:val="006B1B55"/>
    <w:rsid w:val="006B1ECE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52E0"/>
    <w:rsid w:val="006B57BC"/>
    <w:rsid w:val="006B63C1"/>
    <w:rsid w:val="006B65E5"/>
    <w:rsid w:val="006B6CA7"/>
    <w:rsid w:val="006B6CF5"/>
    <w:rsid w:val="006B6D6B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5FE5"/>
    <w:rsid w:val="006C6263"/>
    <w:rsid w:val="006C65FB"/>
    <w:rsid w:val="006C6B80"/>
    <w:rsid w:val="006C6D19"/>
    <w:rsid w:val="006C6E12"/>
    <w:rsid w:val="006C6E4C"/>
    <w:rsid w:val="006C7692"/>
    <w:rsid w:val="006C7822"/>
    <w:rsid w:val="006C7A26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844"/>
    <w:rsid w:val="006D4424"/>
    <w:rsid w:val="006D478C"/>
    <w:rsid w:val="006D4CE5"/>
    <w:rsid w:val="006D52EB"/>
    <w:rsid w:val="006D5DAE"/>
    <w:rsid w:val="006D6EEB"/>
    <w:rsid w:val="006D75EB"/>
    <w:rsid w:val="006D7EEE"/>
    <w:rsid w:val="006E0072"/>
    <w:rsid w:val="006E01EC"/>
    <w:rsid w:val="006E07B8"/>
    <w:rsid w:val="006E0C85"/>
    <w:rsid w:val="006E123D"/>
    <w:rsid w:val="006E13E0"/>
    <w:rsid w:val="006E1812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A16"/>
    <w:rsid w:val="006E5DED"/>
    <w:rsid w:val="006E601E"/>
    <w:rsid w:val="006E615F"/>
    <w:rsid w:val="006E7D87"/>
    <w:rsid w:val="006F0987"/>
    <w:rsid w:val="006F0C0E"/>
    <w:rsid w:val="006F1490"/>
    <w:rsid w:val="006F1503"/>
    <w:rsid w:val="006F218F"/>
    <w:rsid w:val="006F356F"/>
    <w:rsid w:val="006F4D0C"/>
    <w:rsid w:val="006F54C4"/>
    <w:rsid w:val="006F5522"/>
    <w:rsid w:val="006F579B"/>
    <w:rsid w:val="006F5A36"/>
    <w:rsid w:val="006F5A5E"/>
    <w:rsid w:val="006F5B09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D8E"/>
    <w:rsid w:val="007010A4"/>
    <w:rsid w:val="007016CF"/>
    <w:rsid w:val="00701A09"/>
    <w:rsid w:val="00701AB2"/>
    <w:rsid w:val="00701CE8"/>
    <w:rsid w:val="00701EC0"/>
    <w:rsid w:val="007025FD"/>
    <w:rsid w:val="00702613"/>
    <w:rsid w:val="00702F5F"/>
    <w:rsid w:val="00703E3E"/>
    <w:rsid w:val="00703E4C"/>
    <w:rsid w:val="00703FF1"/>
    <w:rsid w:val="007045DF"/>
    <w:rsid w:val="007052E6"/>
    <w:rsid w:val="0070568A"/>
    <w:rsid w:val="00705851"/>
    <w:rsid w:val="00705B4B"/>
    <w:rsid w:val="007063F1"/>
    <w:rsid w:val="0070677A"/>
    <w:rsid w:val="00706DD2"/>
    <w:rsid w:val="00707162"/>
    <w:rsid w:val="00707788"/>
    <w:rsid w:val="00707C53"/>
    <w:rsid w:val="00707CA2"/>
    <w:rsid w:val="007102DB"/>
    <w:rsid w:val="007106C7"/>
    <w:rsid w:val="00710B36"/>
    <w:rsid w:val="00710F75"/>
    <w:rsid w:val="00711040"/>
    <w:rsid w:val="00711068"/>
    <w:rsid w:val="00711624"/>
    <w:rsid w:val="00711EAF"/>
    <w:rsid w:val="0071228A"/>
    <w:rsid w:val="0071232C"/>
    <w:rsid w:val="00712E43"/>
    <w:rsid w:val="00712F93"/>
    <w:rsid w:val="007135FC"/>
    <w:rsid w:val="00713953"/>
    <w:rsid w:val="00713B64"/>
    <w:rsid w:val="00713D80"/>
    <w:rsid w:val="00713E47"/>
    <w:rsid w:val="00713FEB"/>
    <w:rsid w:val="007146FA"/>
    <w:rsid w:val="0071495C"/>
    <w:rsid w:val="00714ACD"/>
    <w:rsid w:val="00714AEF"/>
    <w:rsid w:val="00714D97"/>
    <w:rsid w:val="0071559D"/>
    <w:rsid w:val="00715A04"/>
    <w:rsid w:val="00715FED"/>
    <w:rsid w:val="00716415"/>
    <w:rsid w:val="0071660D"/>
    <w:rsid w:val="00716C1F"/>
    <w:rsid w:val="00716F7E"/>
    <w:rsid w:val="00717220"/>
    <w:rsid w:val="0071771A"/>
    <w:rsid w:val="0071786C"/>
    <w:rsid w:val="007202C5"/>
    <w:rsid w:val="0072042E"/>
    <w:rsid w:val="00720555"/>
    <w:rsid w:val="00720576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5E5"/>
    <w:rsid w:val="0072662B"/>
    <w:rsid w:val="007267D1"/>
    <w:rsid w:val="007269AF"/>
    <w:rsid w:val="00726E26"/>
    <w:rsid w:val="007271E5"/>
    <w:rsid w:val="007278A6"/>
    <w:rsid w:val="00731428"/>
    <w:rsid w:val="00731E4D"/>
    <w:rsid w:val="00732418"/>
    <w:rsid w:val="00732568"/>
    <w:rsid w:val="007325B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AAB"/>
    <w:rsid w:val="00736EBA"/>
    <w:rsid w:val="00736EDE"/>
    <w:rsid w:val="0073771C"/>
    <w:rsid w:val="00737A5D"/>
    <w:rsid w:val="00737D6E"/>
    <w:rsid w:val="00737FF1"/>
    <w:rsid w:val="00740027"/>
    <w:rsid w:val="007401D4"/>
    <w:rsid w:val="00740AD7"/>
    <w:rsid w:val="00740B42"/>
    <w:rsid w:val="00740B6B"/>
    <w:rsid w:val="00740F80"/>
    <w:rsid w:val="00741913"/>
    <w:rsid w:val="00742228"/>
    <w:rsid w:val="007424A9"/>
    <w:rsid w:val="00742A3E"/>
    <w:rsid w:val="00742BFF"/>
    <w:rsid w:val="00742C74"/>
    <w:rsid w:val="0074315C"/>
    <w:rsid w:val="00743164"/>
    <w:rsid w:val="00743D87"/>
    <w:rsid w:val="00744810"/>
    <w:rsid w:val="00744830"/>
    <w:rsid w:val="00744D52"/>
    <w:rsid w:val="007450C1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D74"/>
    <w:rsid w:val="00747EB0"/>
    <w:rsid w:val="00750029"/>
    <w:rsid w:val="00750141"/>
    <w:rsid w:val="007501D5"/>
    <w:rsid w:val="00750305"/>
    <w:rsid w:val="00751389"/>
    <w:rsid w:val="0075215E"/>
    <w:rsid w:val="007521C1"/>
    <w:rsid w:val="0075220A"/>
    <w:rsid w:val="007526D8"/>
    <w:rsid w:val="007531DF"/>
    <w:rsid w:val="00753588"/>
    <w:rsid w:val="00753737"/>
    <w:rsid w:val="0075380E"/>
    <w:rsid w:val="007538AE"/>
    <w:rsid w:val="007538AF"/>
    <w:rsid w:val="00753D58"/>
    <w:rsid w:val="00754486"/>
    <w:rsid w:val="00754768"/>
    <w:rsid w:val="00754BCA"/>
    <w:rsid w:val="0075503C"/>
    <w:rsid w:val="00755276"/>
    <w:rsid w:val="0075579F"/>
    <w:rsid w:val="00755ECA"/>
    <w:rsid w:val="00757500"/>
    <w:rsid w:val="00757586"/>
    <w:rsid w:val="0075789F"/>
    <w:rsid w:val="00757945"/>
    <w:rsid w:val="00757BCE"/>
    <w:rsid w:val="0076015F"/>
    <w:rsid w:val="00760CEC"/>
    <w:rsid w:val="0076241B"/>
    <w:rsid w:val="007625F2"/>
    <w:rsid w:val="00762C31"/>
    <w:rsid w:val="0076300E"/>
    <w:rsid w:val="007634D0"/>
    <w:rsid w:val="007640A2"/>
    <w:rsid w:val="00764A60"/>
    <w:rsid w:val="00764E9D"/>
    <w:rsid w:val="007651FC"/>
    <w:rsid w:val="00765272"/>
    <w:rsid w:val="007654B6"/>
    <w:rsid w:val="00765676"/>
    <w:rsid w:val="0076579E"/>
    <w:rsid w:val="00765C37"/>
    <w:rsid w:val="00766036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1DF1"/>
    <w:rsid w:val="00772210"/>
    <w:rsid w:val="0077239B"/>
    <w:rsid w:val="0077257E"/>
    <w:rsid w:val="007741AC"/>
    <w:rsid w:val="007745A4"/>
    <w:rsid w:val="00774740"/>
    <w:rsid w:val="007748A3"/>
    <w:rsid w:val="00774F6D"/>
    <w:rsid w:val="0077593C"/>
    <w:rsid w:val="00775992"/>
    <w:rsid w:val="0077647A"/>
    <w:rsid w:val="007768BD"/>
    <w:rsid w:val="00776A68"/>
    <w:rsid w:val="00776C8E"/>
    <w:rsid w:val="00776D4A"/>
    <w:rsid w:val="007777B7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5EBB"/>
    <w:rsid w:val="00785FC2"/>
    <w:rsid w:val="00786091"/>
    <w:rsid w:val="007861E7"/>
    <w:rsid w:val="00787067"/>
    <w:rsid w:val="00787111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816"/>
    <w:rsid w:val="00796E03"/>
    <w:rsid w:val="00796F17"/>
    <w:rsid w:val="00797006"/>
    <w:rsid w:val="00797A8A"/>
    <w:rsid w:val="007A0209"/>
    <w:rsid w:val="007A04E7"/>
    <w:rsid w:val="007A0B64"/>
    <w:rsid w:val="007A0BD8"/>
    <w:rsid w:val="007A11B2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747"/>
    <w:rsid w:val="007A57C3"/>
    <w:rsid w:val="007A5966"/>
    <w:rsid w:val="007A5987"/>
    <w:rsid w:val="007A673C"/>
    <w:rsid w:val="007A69E7"/>
    <w:rsid w:val="007A6ABF"/>
    <w:rsid w:val="007A76F3"/>
    <w:rsid w:val="007A7AB6"/>
    <w:rsid w:val="007A7E45"/>
    <w:rsid w:val="007B0275"/>
    <w:rsid w:val="007B05ED"/>
    <w:rsid w:val="007B07B6"/>
    <w:rsid w:val="007B0A7F"/>
    <w:rsid w:val="007B0B1B"/>
    <w:rsid w:val="007B2068"/>
    <w:rsid w:val="007B20E3"/>
    <w:rsid w:val="007B25CE"/>
    <w:rsid w:val="007B31FD"/>
    <w:rsid w:val="007B33E9"/>
    <w:rsid w:val="007B3AB6"/>
    <w:rsid w:val="007B4275"/>
    <w:rsid w:val="007B42E2"/>
    <w:rsid w:val="007B4326"/>
    <w:rsid w:val="007B4430"/>
    <w:rsid w:val="007B4B62"/>
    <w:rsid w:val="007B5AF2"/>
    <w:rsid w:val="007B5B1F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4CA"/>
    <w:rsid w:val="007C18DA"/>
    <w:rsid w:val="007C1B31"/>
    <w:rsid w:val="007C1DE6"/>
    <w:rsid w:val="007C1E11"/>
    <w:rsid w:val="007C208D"/>
    <w:rsid w:val="007C2A8D"/>
    <w:rsid w:val="007C2B9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A2B"/>
    <w:rsid w:val="007C4C54"/>
    <w:rsid w:val="007C4E5F"/>
    <w:rsid w:val="007C55B1"/>
    <w:rsid w:val="007C5A3C"/>
    <w:rsid w:val="007C5AFB"/>
    <w:rsid w:val="007C5B98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26D9"/>
    <w:rsid w:val="007D33A6"/>
    <w:rsid w:val="007D3D06"/>
    <w:rsid w:val="007D3DCA"/>
    <w:rsid w:val="007D3FF6"/>
    <w:rsid w:val="007D41F3"/>
    <w:rsid w:val="007D4AAF"/>
    <w:rsid w:val="007D4BC7"/>
    <w:rsid w:val="007D5158"/>
    <w:rsid w:val="007D5D1D"/>
    <w:rsid w:val="007D6E63"/>
    <w:rsid w:val="007D71C2"/>
    <w:rsid w:val="007E0285"/>
    <w:rsid w:val="007E1706"/>
    <w:rsid w:val="007E1D4C"/>
    <w:rsid w:val="007E208A"/>
    <w:rsid w:val="007E217E"/>
    <w:rsid w:val="007E26E2"/>
    <w:rsid w:val="007E393C"/>
    <w:rsid w:val="007E3FB3"/>
    <w:rsid w:val="007E43C6"/>
    <w:rsid w:val="007E4F11"/>
    <w:rsid w:val="007E5377"/>
    <w:rsid w:val="007E55B3"/>
    <w:rsid w:val="007E5747"/>
    <w:rsid w:val="007E57A1"/>
    <w:rsid w:val="007E58BF"/>
    <w:rsid w:val="007E5E7A"/>
    <w:rsid w:val="007E6A93"/>
    <w:rsid w:val="007E6C72"/>
    <w:rsid w:val="007E6CF0"/>
    <w:rsid w:val="007E6CFF"/>
    <w:rsid w:val="007E7299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5195"/>
    <w:rsid w:val="007F5929"/>
    <w:rsid w:val="007F605A"/>
    <w:rsid w:val="007F6270"/>
    <w:rsid w:val="007F6544"/>
    <w:rsid w:val="007F6D91"/>
    <w:rsid w:val="007F6FAD"/>
    <w:rsid w:val="007F7366"/>
    <w:rsid w:val="007F7462"/>
    <w:rsid w:val="007F76C2"/>
    <w:rsid w:val="007F7C1A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8"/>
    <w:rsid w:val="00807CF5"/>
    <w:rsid w:val="00810113"/>
    <w:rsid w:val="00810829"/>
    <w:rsid w:val="00811476"/>
    <w:rsid w:val="0081155D"/>
    <w:rsid w:val="008116BC"/>
    <w:rsid w:val="00811E9B"/>
    <w:rsid w:val="00812996"/>
    <w:rsid w:val="00812FD5"/>
    <w:rsid w:val="00813AD1"/>
    <w:rsid w:val="00813D35"/>
    <w:rsid w:val="00813FB0"/>
    <w:rsid w:val="0081461D"/>
    <w:rsid w:val="0081511C"/>
    <w:rsid w:val="008159BE"/>
    <w:rsid w:val="00815BEA"/>
    <w:rsid w:val="00815DD1"/>
    <w:rsid w:val="00816A58"/>
    <w:rsid w:val="00817B0F"/>
    <w:rsid w:val="00817D2D"/>
    <w:rsid w:val="00820344"/>
    <w:rsid w:val="008204AD"/>
    <w:rsid w:val="00821140"/>
    <w:rsid w:val="008212D9"/>
    <w:rsid w:val="008213FC"/>
    <w:rsid w:val="008215CF"/>
    <w:rsid w:val="00821E3B"/>
    <w:rsid w:val="00822D6D"/>
    <w:rsid w:val="008237A5"/>
    <w:rsid w:val="008238E5"/>
    <w:rsid w:val="00825043"/>
    <w:rsid w:val="00825813"/>
    <w:rsid w:val="0082583E"/>
    <w:rsid w:val="00825B51"/>
    <w:rsid w:val="00825C4E"/>
    <w:rsid w:val="00825EAC"/>
    <w:rsid w:val="008266F6"/>
    <w:rsid w:val="00826BD9"/>
    <w:rsid w:val="008278F5"/>
    <w:rsid w:val="00827E0B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3C13"/>
    <w:rsid w:val="00833E5A"/>
    <w:rsid w:val="00834103"/>
    <w:rsid w:val="008345BB"/>
    <w:rsid w:val="00834D9D"/>
    <w:rsid w:val="008354F5"/>
    <w:rsid w:val="0083597F"/>
    <w:rsid w:val="00835B78"/>
    <w:rsid w:val="00835D28"/>
    <w:rsid w:val="00835F00"/>
    <w:rsid w:val="00835F34"/>
    <w:rsid w:val="0083602E"/>
    <w:rsid w:val="00836E00"/>
    <w:rsid w:val="008371BA"/>
    <w:rsid w:val="0083774B"/>
    <w:rsid w:val="00837C6F"/>
    <w:rsid w:val="00837D0D"/>
    <w:rsid w:val="00840889"/>
    <w:rsid w:val="00840B73"/>
    <w:rsid w:val="00840D25"/>
    <w:rsid w:val="00841142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D67"/>
    <w:rsid w:val="00845F85"/>
    <w:rsid w:val="0084665B"/>
    <w:rsid w:val="0084709D"/>
    <w:rsid w:val="00847417"/>
    <w:rsid w:val="00847AB6"/>
    <w:rsid w:val="00847FE4"/>
    <w:rsid w:val="008507B8"/>
    <w:rsid w:val="00851FCF"/>
    <w:rsid w:val="008520D2"/>
    <w:rsid w:val="00852BFD"/>
    <w:rsid w:val="00853055"/>
    <w:rsid w:val="0085321B"/>
    <w:rsid w:val="00853D24"/>
    <w:rsid w:val="00853E20"/>
    <w:rsid w:val="00854D1F"/>
    <w:rsid w:val="0085508F"/>
    <w:rsid w:val="0085516F"/>
    <w:rsid w:val="008551E0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93C"/>
    <w:rsid w:val="00860F54"/>
    <w:rsid w:val="00861BAB"/>
    <w:rsid w:val="00862036"/>
    <w:rsid w:val="008623BC"/>
    <w:rsid w:val="00862462"/>
    <w:rsid w:val="008625D0"/>
    <w:rsid w:val="00862669"/>
    <w:rsid w:val="00863473"/>
    <w:rsid w:val="0086358F"/>
    <w:rsid w:val="008639D0"/>
    <w:rsid w:val="00864636"/>
    <w:rsid w:val="00864BF7"/>
    <w:rsid w:val="00865EB4"/>
    <w:rsid w:val="008667DD"/>
    <w:rsid w:val="008667F2"/>
    <w:rsid w:val="00866E92"/>
    <w:rsid w:val="0086779C"/>
    <w:rsid w:val="008678DC"/>
    <w:rsid w:val="00867A18"/>
    <w:rsid w:val="00867A51"/>
    <w:rsid w:val="00867C8C"/>
    <w:rsid w:val="008713D3"/>
    <w:rsid w:val="008714C8"/>
    <w:rsid w:val="008714FD"/>
    <w:rsid w:val="00871D22"/>
    <w:rsid w:val="00871E61"/>
    <w:rsid w:val="00872B9D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067"/>
    <w:rsid w:val="00875772"/>
    <w:rsid w:val="00875867"/>
    <w:rsid w:val="00875B1F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4F9"/>
    <w:rsid w:val="00881A49"/>
    <w:rsid w:val="00882549"/>
    <w:rsid w:val="00882C83"/>
    <w:rsid w:val="008830A0"/>
    <w:rsid w:val="00883D17"/>
    <w:rsid w:val="00883DB0"/>
    <w:rsid w:val="008841C7"/>
    <w:rsid w:val="0088432C"/>
    <w:rsid w:val="0088435B"/>
    <w:rsid w:val="00884B28"/>
    <w:rsid w:val="00884BA3"/>
    <w:rsid w:val="0088510F"/>
    <w:rsid w:val="008854BB"/>
    <w:rsid w:val="0088582D"/>
    <w:rsid w:val="00885A0D"/>
    <w:rsid w:val="00886187"/>
    <w:rsid w:val="008862D3"/>
    <w:rsid w:val="008872F1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59D"/>
    <w:rsid w:val="00895BD3"/>
    <w:rsid w:val="00895C95"/>
    <w:rsid w:val="00895FC3"/>
    <w:rsid w:val="00897105"/>
    <w:rsid w:val="00897131"/>
    <w:rsid w:val="0089721F"/>
    <w:rsid w:val="00897FCF"/>
    <w:rsid w:val="008A01B0"/>
    <w:rsid w:val="008A0F2E"/>
    <w:rsid w:val="008A1509"/>
    <w:rsid w:val="008A16D7"/>
    <w:rsid w:val="008A189D"/>
    <w:rsid w:val="008A191A"/>
    <w:rsid w:val="008A200C"/>
    <w:rsid w:val="008A248A"/>
    <w:rsid w:val="008A343E"/>
    <w:rsid w:val="008A3536"/>
    <w:rsid w:val="008A371A"/>
    <w:rsid w:val="008A371C"/>
    <w:rsid w:val="008A385F"/>
    <w:rsid w:val="008A3ED0"/>
    <w:rsid w:val="008A4622"/>
    <w:rsid w:val="008A480B"/>
    <w:rsid w:val="008A48A5"/>
    <w:rsid w:val="008A4F61"/>
    <w:rsid w:val="008A4F8B"/>
    <w:rsid w:val="008A54FB"/>
    <w:rsid w:val="008A5782"/>
    <w:rsid w:val="008A5923"/>
    <w:rsid w:val="008A59E9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B4C"/>
    <w:rsid w:val="008B2DDF"/>
    <w:rsid w:val="008B335F"/>
    <w:rsid w:val="008B36DD"/>
    <w:rsid w:val="008B4002"/>
    <w:rsid w:val="008B46FD"/>
    <w:rsid w:val="008B48B7"/>
    <w:rsid w:val="008B50FB"/>
    <w:rsid w:val="008B513A"/>
    <w:rsid w:val="008B52BD"/>
    <w:rsid w:val="008B5BA7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F7C"/>
    <w:rsid w:val="008C23A4"/>
    <w:rsid w:val="008C242C"/>
    <w:rsid w:val="008C30DE"/>
    <w:rsid w:val="008C32A8"/>
    <w:rsid w:val="008C44DA"/>
    <w:rsid w:val="008C4995"/>
    <w:rsid w:val="008C4C24"/>
    <w:rsid w:val="008C4C45"/>
    <w:rsid w:val="008C4F5A"/>
    <w:rsid w:val="008C5457"/>
    <w:rsid w:val="008C5773"/>
    <w:rsid w:val="008C59CA"/>
    <w:rsid w:val="008C5EE1"/>
    <w:rsid w:val="008C698C"/>
    <w:rsid w:val="008C6ABC"/>
    <w:rsid w:val="008C7645"/>
    <w:rsid w:val="008C773E"/>
    <w:rsid w:val="008C79F2"/>
    <w:rsid w:val="008C7CD8"/>
    <w:rsid w:val="008D06AD"/>
    <w:rsid w:val="008D0A52"/>
    <w:rsid w:val="008D0FDE"/>
    <w:rsid w:val="008D1430"/>
    <w:rsid w:val="008D1968"/>
    <w:rsid w:val="008D2996"/>
    <w:rsid w:val="008D2D5A"/>
    <w:rsid w:val="008D2E54"/>
    <w:rsid w:val="008D3838"/>
    <w:rsid w:val="008D4AC8"/>
    <w:rsid w:val="008D50FE"/>
    <w:rsid w:val="008D51A8"/>
    <w:rsid w:val="008D587B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FC7"/>
    <w:rsid w:val="008E147B"/>
    <w:rsid w:val="008E1CB7"/>
    <w:rsid w:val="008E1E3A"/>
    <w:rsid w:val="008E1E3C"/>
    <w:rsid w:val="008E2113"/>
    <w:rsid w:val="008E22D0"/>
    <w:rsid w:val="008E2338"/>
    <w:rsid w:val="008E27CF"/>
    <w:rsid w:val="008E27FD"/>
    <w:rsid w:val="008E358D"/>
    <w:rsid w:val="008E4F80"/>
    <w:rsid w:val="008E5126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0B"/>
    <w:rsid w:val="008F0677"/>
    <w:rsid w:val="008F0779"/>
    <w:rsid w:val="008F07E8"/>
    <w:rsid w:val="008F095B"/>
    <w:rsid w:val="008F11BF"/>
    <w:rsid w:val="008F18DC"/>
    <w:rsid w:val="008F18EC"/>
    <w:rsid w:val="008F1B0B"/>
    <w:rsid w:val="008F1BA3"/>
    <w:rsid w:val="008F29C9"/>
    <w:rsid w:val="008F29CE"/>
    <w:rsid w:val="008F357F"/>
    <w:rsid w:val="008F451D"/>
    <w:rsid w:val="008F4A54"/>
    <w:rsid w:val="008F4B57"/>
    <w:rsid w:val="008F5045"/>
    <w:rsid w:val="008F5437"/>
    <w:rsid w:val="008F5721"/>
    <w:rsid w:val="008F5CFF"/>
    <w:rsid w:val="008F6336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40A"/>
    <w:rsid w:val="00906728"/>
    <w:rsid w:val="00906A31"/>
    <w:rsid w:val="00906C4D"/>
    <w:rsid w:val="00906F50"/>
    <w:rsid w:val="00907E4A"/>
    <w:rsid w:val="00910145"/>
    <w:rsid w:val="009105B1"/>
    <w:rsid w:val="009112FD"/>
    <w:rsid w:val="009118CA"/>
    <w:rsid w:val="00911D59"/>
    <w:rsid w:val="0091218D"/>
    <w:rsid w:val="0091245C"/>
    <w:rsid w:val="009125A8"/>
    <w:rsid w:val="00912BCA"/>
    <w:rsid w:val="00912F04"/>
    <w:rsid w:val="00912F77"/>
    <w:rsid w:val="0091350E"/>
    <w:rsid w:val="0091367C"/>
    <w:rsid w:val="00913BD1"/>
    <w:rsid w:val="0091500A"/>
    <w:rsid w:val="0091509A"/>
    <w:rsid w:val="00915447"/>
    <w:rsid w:val="00915479"/>
    <w:rsid w:val="00915709"/>
    <w:rsid w:val="00915A31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72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005"/>
    <w:rsid w:val="00931271"/>
    <w:rsid w:val="00931810"/>
    <w:rsid w:val="00931DCB"/>
    <w:rsid w:val="00932322"/>
    <w:rsid w:val="009324EB"/>
    <w:rsid w:val="009329C4"/>
    <w:rsid w:val="00932BA2"/>
    <w:rsid w:val="00932C29"/>
    <w:rsid w:val="00933187"/>
    <w:rsid w:val="009333D3"/>
    <w:rsid w:val="00933531"/>
    <w:rsid w:val="00933CDA"/>
    <w:rsid w:val="00933FFD"/>
    <w:rsid w:val="00934586"/>
    <w:rsid w:val="00934B46"/>
    <w:rsid w:val="00934EF2"/>
    <w:rsid w:val="00935121"/>
    <w:rsid w:val="00935B14"/>
    <w:rsid w:val="0093601A"/>
    <w:rsid w:val="0093685B"/>
    <w:rsid w:val="00936B03"/>
    <w:rsid w:val="00936E08"/>
    <w:rsid w:val="00937BA5"/>
    <w:rsid w:val="00940770"/>
    <w:rsid w:val="00940972"/>
    <w:rsid w:val="009414C1"/>
    <w:rsid w:val="009414EC"/>
    <w:rsid w:val="00942992"/>
    <w:rsid w:val="0094362A"/>
    <w:rsid w:val="00943B4D"/>
    <w:rsid w:val="00943DB6"/>
    <w:rsid w:val="0094412E"/>
    <w:rsid w:val="009449A7"/>
    <w:rsid w:val="00944A5D"/>
    <w:rsid w:val="0094534D"/>
    <w:rsid w:val="0094570E"/>
    <w:rsid w:val="009457A5"/>
    <w:rsid w:val="00945947"/>
    <w:rsid w:val="0094613A"/>
    <w:rsid w:val="00946B73"/>
    <w:rsid w:val="00946E9D"/>
    <w:rsid w:val="00946EF6"/>
    <w:rsid w:val="009470DF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16D7"/>
    <w:rsid w:val="00952692"/>
    <w:rsid w:val="009528DB"/>
    <w:rsid w:val="00952AED"/>
    <w:rsid w:val="0095333A"/>
    <w:rsid w:val="009536D4"/>
    <w:rsid w:val="00953893"/>
    <w:rsid w:val="00953A0C"/>
    <w:rsid w:val="00953AE3"/>
    <w:rsid w:val="00953CD8"/>
    <w:rsid w:val="00953D0C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6052"/>
    <w:rsid w:val="00956661"/>
    <w:rsid w:val="009568C8"/>
    <w:rsid w:val="00956C7D"/>
    <w:rsid w:val="00956CE6"/>
    <w:rsid w:val="00956D1E"/>
    <w:rsid w:val="00956DF3"/>
    <w:rsid w:val="0095702F"/>
    <w:rsid w:val="0095739F"/>
    <w:rsid w:val="009579B2"/>
    <w:rsid w:val="00957B57"/>
    <w:rsid w:val="00957D33"/>
    <w:rsid w:val="00957DBB"/>
    <w:rsid w:val="00957E93"/>
    <w:rsid w:val="00957F23"/>
    <w:rsid w:val="00960163"/>
    <w:rsid w:val="009607D0"/>
    <w:rsid w:val="00960B56"/>
    <w:rsid w:val="00960C28"/>
    <w:rsid w:val="009617D5"/>
    <w:rsid w:val="00961A13"/>
    <w:rsid w:val="00961DE0"/>
    <w:rsid w:val="00961EA2"/>
    <w:rsid w:val="00961F89"/>
    <w:rsid w:val="00961F94"/>
    <w:rsid w:val="009622AE"/>
    <w:rsid w:val="00962603"/>
    <w:rsid w:val="00962770"/>
    <w:rsid w:val="00962BCF"/>
    <w:rsid w:val="0096324F"/>
    <w:rsid w:val="009639E4"/>
    <w:rsid w:val="00963DEA"/>
    <w:rsid w:val="00963E42"/>
    <w:rsid w:val="00964C8D"/>
    <w:rsid w:val="00964D72"/>
    <w:rsid w:val="00964E15"/>
    <w:rsid w:val="009653C0"/>
    <w:rsid w:val="0096560A"/>
    <w:rsid w:val="0096573D"/>
    <w:rsid w:val="00965B7C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6C1"/>
    <w:rsid w:val="00970E27"/>
    <w:rsid w:val="009710A1"/>
    <w:rsid w:val="0097171E"/>
    <w:rsid w:val="00971AD8"/>
    <w:rsid w:val="00971CB5"/>
    <w:rsid w:val="00971EB1"/>
    <w:rsid w:val="00972146"/>
    <w:rsid w:val="00972464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4BD"/>
    <w:rsid w:val="00975A07"/>
    <w:rsid w:val="00976622"/>
    <w:rsid w:val="0097704F"/>
    <w:rsid w:val="009779C8"/>
    <w:rsid w:val="00977C08"/>
    <w:rsid w:val="00980371"/>
    <w:rsid w:val="00980807"/>
    <w:rsid w:val="0098095D"/>
    <w:rsid w:val="00980E3B"/>
    <w:rsid w:val="00981955"/>
    <w:rsid w:val="00981967"/>
    <w:rsid w:val="00982D46"/>
    <w:rsid w:val="009840A9"/>
    <w:rsid w:val="0098432F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6E6"/>
    <w:rsid w:val="00987874"/>
    <w:rsid w:val="00991DBC"/>
    <w:rsid w:val="00992311"/>
    <w:rsid w:val="0099241A"/>
    <w:rsid w:val="00992B3F"/>
    <w:rsid w:val="00992CFB"/>
    <w:rsid w:val="00993095"/>
    <w:rsid w:val="0099322D"/>
    <w:rsid w:val="0099325A"/>
    <w:rsid w:val="00993AED"/>
    <w:rsid w:val="00993C5F"/>
    <w:rsid w:val="00993EB9"/>
    <w:rsid w:val="0099482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AC0"/>
    <w:rsid w:val="00996D51"/>
    <w:rsid w:val="00997135"/>
    <w:rsid w:val="0099733D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035"/>
    <w:rsid w:val="009A3B0D"/>
    <w:rsid w:val="009A4744"/>
    <w:rsid w:val="009A49CB"/>
    <w:rsid w:val="009A5155"/>
    <w:rsid w:val="009A566B"/>
    <w:rsid w:val="009A5B50"/>
    <w:rsid w:val="009A5FD1"/>
    <w:rsid w:val="009A6A46"/>
    <w:rsid w:val="009A7260"/>
    <w:rsid w:val="009A7396"/>
    <w:rsid w:val="009A7831"/>
    <w:rsid w:val="009A7B76"/>
    <w:rsid w:val="009A7CC1"/>
    <w:rsid w:val="009B1670"/>
    <w:rsid w:val="009B18BB"/>
    <w:rsid w:val="009B194E"/>
    <w:rsid w:val="009B1A09"/>
    <w:rsid w:val="009B1C66"/>
    <w:rsid w:val="009B1D92"/>
    <w:rsid w:val="009B2548"/>
    <w:rsid w:val="009B257D"/>
    <w:rsid w:val="009B2C6E"/>
    <w:rsid w:val="009B2CFF"/>
    <w:rsid w:val="009B2DDB"/>
    <w:rsid w:val="009B40A8"/>
    <w:rsid w:val="009B40F4"/>
    <w:rsid w:val="009B41F1"/>
    <w:rsid w:val="009B4363"/>
    <w:rsid w:val="009B4486"/>
    <w:rsid w:val="009B4DA5"/>
    <w:rsid w:val="009B50C6"/>
    <w:rsid w:val="009B63E0"/>
    <w:rsid w:val="009B66C3"/>
    <w:rsid w:val="009B6A50"/>
    <w:rsid w:val="009B6F6F"/>
    <w:rsid w:val="009B70C5"/>
    <w:rsid w:val="009B70FE"/>
    <w:rsid w:val="009C01A2"/>
    <w:rsid w:val="009C04BB"/>
    <w:rsid w:val="009C067F"/>
    <w:rsid w:val="009C0C98"/>
    <w:rsid w:val="009C0D48"/>
    <w:rsid w:val="009C113D"/>
    <w:rsid w:val="009C1377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664"/>
    <w:rsid w:val="009C37EE"/>
    <w:rsid w:val="009C3EDB"/>
    <w:rsid w:val="009C448D"/>
    <w:rsid w:val="009C5022"/>
    <w:rsid w:val="009C54E5"/>
    <w:rsid w:val="009C5C3C"/>
    <w:rsid w:val="009C5F29"/>
    <w:rsid w:val="009C67E4"/>
    <w:rsid w:val="009C6F6D"/>
    <w:rsid w:val="009C770D"/>
    <w:rsid w:val="009C7BBB"/>
    <w:rsid w:val="009D08E1"/>
    <w:rsid w:val="009D093F"/>
    <w:rsid w:val="009D0A22"/>
    <w:rsid w:val="009D1231"/>
    <w:rsid w:val="009D136B"/>
    <w:rsid w:val="009D1692"/>
    <w:rsid w:val="009D16E5"/>
    <w:rsid w:val="009D2673"/>
    <w:rsid w:val="009D2C8C"/>
    <w:rsid w:val="009D2D15"/>
    <w:rsid w:val="009D2DE9"/>
    <w:rsid w:val="009D31FA"/>
    <w:rsid w:val="009D3446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2C3"/>
    <w:rsid w:val="009E1355"/>
    <w:rsid w:val="009E173D"/>
    <w:rsid w:val="009E1885"/>
    <w:rsid w:val="009E1F17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6A"/>
    <w:rsid w:val="009E54E2"/>
    <w:rsid w:val="009E576C"/>
    <w:rsid w:val="009E5D77"/>
    <w:rsid w:val="009E5E08"/>
    <w:rsid w:val="009E5F4A"/>
    <w:rsid w:val="009E6C37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3D1E"/>
    <w:rsid w:val="009F3E75"/>
    <w:rsid w:val="009F40D5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34"/>
    <w:rsid w:val="00A00FCE"/>
    <w:rsid w:val="00A01B1E"/>
    <w:rsid w:val="00A02310"/>
    <w:rsid w:val="00A02556"/>
    <w:rsid w:val="00A02784"/>
    <w:rsid w:val="00A031AD"/>
    <w:rsid w:val="00A034BD"/>
    <w:rsid w:val="00A03930"/>
    <w:rsid w:val="00A03D6E"/>
    <w:rsid w:val="00A04344"/>
    <w:rsid w:val="00A04561"/>
    <w:rsid w:val="00A04A25"/>
    <w:rsid w:val="00A04D86"/>
    <w:rsid w:val="00A05831"/>
    <w:rsid w:val="00A058DB"/>
    <w:rsid w:val="00A05D29"/>
    <w:rsid w:val="00A07010"/>
    <w:rsid w:val="00A0731D"/>
    <w:rsid w:val="00A07564"/>
    <w:rsid w:val="00A07924"/>
    <w:rsid w:val="00A07BF9"/>
    <w:rsid w:val="00A07D1F"/>
    <w:rsid w:val="00A10118"/>
    <w:rsid w:val="00A1017B"/>
    <w:rsid w:val="00A1086A"/>
    <w:rsid w:val="00A11085"/>
    <w:rsid w:val="00A116A6"/>
    <w:rsid w:val="00A11DD7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854"/>
    <w:rsid w:val="00A14AB1"/>
    <w:rsid w:val="00A14AC2"/>
    <w:rsid w:val="00A14D66"/>
    <w:rsid w:val="00A14DD9"/>
    <w:rsid w:val="00A1516D"/>
    <w:rsid w:val="00A151C3"/>
    <w:rsid w:val="00A15526"/>
    <w:rsid w:val="00A1588F"/>
    <w:rsid w:val="00A158AA"/>
    <w:rsid w:val="00A163E3"/>
    <w:rsid w:val="00A16873"/>
    <w:rsid w:val="00A16C74"/>
    <w:rsid w:val="00A16CAF"/>
    <w:rsid w:val="00A17E16"/>
    <w:rsid w:val="00A20471"/>
    <w:rsid w:val="00A20505"/>
    <w:rsid w:val="00A2148A"/>
    <w:rsid w:val="00A21951"/>
    <w:rsid w:val="00A21A7F"/>
    <w:rsid w:val="00A21B90"/>
    <w:rsid w:val="00A22019"/>
    <w:rsid w:val="00A22174"/>
    <w:rsid w:val="00A227F8"/>
    <w:rsid w:val="00A22BDB"/>
    <w:rsid w:val="00A22D60"/>
    <w:rsid w:val="00A23437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90D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48D"/>
    <w:rsid w:val="00A31F9C"/>
    <w:rsid w:val="00A32317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C2D"/>
    <w:rsid w:val="00A35F21"/>
    <w:rsid w:val="00A364B5"/>
    <w:rsid w:val="00A3668B"/>
    <w:rsid w:val="00A36F1F"/>
    <w:rsid w:val="00A3734C"/>
    <w:rsid w:val="00A37565"/>
    <w:rsid w:val="00A37EE4"/>
    <w:rsid w:val="00A41ACC"/>
    <w:rsid w:val="00A41BDB"/>
    <w:rsid w:val="00A4215F"/>
    <w:rsid w:val="00A42197"/>
    <w:rsid w:val="00A42618"/>
    <w:rsid w:val="00A42987"/>
    <w:rsid w:val="00A42A1F"/>
    <w:rsid w:val="00A435D9"/>
    <w:rsid w:val="00A43D67"/>
    <w:rsid w:val="00A440DA"/>
    <w:rsid w:val="00A44448"/>
    <w:rsid w:val="00A447AC"/>
    <w:rsid w:val="00A44A2F"/>
    <w:rsid w:val="00A44A5F"/>
    <w:rsid w:val="00A44B58"/>
    <w:rsid w:val="00A44DA8"/>
    <w:rsid w:val="00A45A90"/>
    <w:rsid w:val="00A45C56"/>
    <w:rsid w:val="00A45C86"/>
    <w:rsid w:val="00A46050"/>
    <w:rsid w:val="00A461CC"/>
    <w:rsid w:val="00A46638"/>
    <w:rsid w:val="00A467A2"/>
    <w:rsid w:val="00A46BAD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2628"/>
    <w:rsid w:val="00A52AEB"/>
    <w:rsid w:val="00A52EDF"/>
    <w:rsid w:val="00A531C6"/>
    <w:rsid w:val="00A53264"/>
    <w:rsid w:val="00A534AE"/>
    <w:rsid w:val="00A53ABE"/>
    <w:rsid w:val="00A53E99"/>
    <w:rsid w:val="00A53EA9"/>
    <w:rsid w:val="00A54C3A"/>
    <w:rsid w:val="00A54E01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764"/>
    <w:rsid w:val="00A61CB8"/>
    <w:rsid w:val="00A61F98"/>
    <w:rsid w:val="00A628BF"/>
    <w:rsid w:val="00A62BF4"/>
    <w:rsid w:val="00A62CD6"/>
    <w:rsid w:val="00A62CE8"/>
    <w:rsid w:val="00A63CBF"/>
    <w:rsid w:val="00A64A7E"/>
    <w:rsid w:val="00A64AFF"/>
    <w:rsid w:val="00A64BBF"/>
    <w:rsid w:val="00A6555A"/>
    <w:rsid w:val="00A6565A"/>
    <w:rsid w:val="00A657FD"/>
    <w:rsid w:val="00A658B2"/>
    <w:rsid w:val="00A658CF"/>
    <w:rsid w:val="00A65BD3"/>
    <w:rsid w:val="00A65E47"/>
    <w:rsid w:val="00A65F60"/>
    <w:rsid w:val="00A66122"/>
    <w:rsid w:val="00A66495"/>
    <w:rsid w:val="00A66D5D"/>
    <w:rsid w:val="00A6707F"/>
    <w:rsid w:val="00A67683"/>
    <w:rsid w:val="00A67764"/>
    <w:rsid w:val="00A67DF1"/>
    <w:rsid w:val="00A701B0"/>
    <w:rsid w:val="00A7082B"/>
    <w:rsid w:val="00A70885"/>
    <w:rsid w:val="00A71D7E"/>
    <w:rsid w:val="00A7260D"/>
    <w:rsid w:val="00A72F88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491"/>
    <w:rsid w:val="00A775E0"/>
    <w:rsid w:val="00A7773B"/>
    <w:rsid w:val="00A77DCE"/>
    <w:rsid w:val="00A77F51"/>
    <w:rsid w:val="00A800C1"/>
    <w:rsid w:val="00A8039B"/>
    <w:rsid w:val="00A805B1"/>
    <w:rsid w:val="00A807BF"/>
    <w:rsid w:val="00A80BEB"/>
    <w:rsid w:val="00A81722"/>
    <w:rsid w:val="00A81923"/>
    <w:rsid w:val="00A81F18"/>
    <w:rsid w:val="00A8232D"/>
    <w:rsid w:val="00A8329B"/>
    <w:rsid w:val="00A832AC"/>
    <w:rsid w:val="00A833BD"/>
    <w:rsid w:val="00A83CB2"/>
    <w:rsid w:val="00A84069"/>
    <w:rsid w:val="00A843FC"/>
    <w:rsid w:val="00A844DF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0ADD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30D7"/>
    <w:rsid w:val="00A9407B"/>
    <w:rsid w:val="00A94373"/>
    <w:rsid w:val="00A944DC"/>
    <w:rsid w:val="00A94A9B"/>
    <w:rsid w:val="00A95968"/>
    <w:rsid w:val="00A95F3C"/>
    <w:rsid w:val="00A961C3"/>
    <w:rsid w:val="00A96282"/>
    <w:rsid w:val="00A96E49"/>
    <w:rsid w:val="00A97205"/>
    <w:rsid w:val="00AA0764"/>
    <w:rsid w:val="00AA09A7"/>
    <w:rsid w:val="00AA0C65"/>
    <w:rsid w:val="00AA163C"/>
    <w:rsid w:val="00AA1A66"/>
    <w:rsid w:val="00AA206D"/>
    <w:rsid w:val="00AA214E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65B"/>
    <w:rsid w:val="00AA4829"/>
    <w:rsid w:val="00AA484F"/>
    <w:rsid w:val="00AA491B"/>
    <w:rsid w:val="00AA49FD"/>
    <w:rsid w:val="00AA4A19"/>
    <w:rsid w:val="00AA5763"/>
    <w:rsid w:val="00AA5D4E"/>
    <w:rsid w:val="00AA6A8D"/>
    <w:rsid w:val="00AA70FE"/>
    <w:rsid w:val="00AA72BE"/>
    <w:rsid w:val="00AA75DC"/>
    <w:rsid w:val="00AA77F3"/>
    <w:rsid w:val="00AA781C"/>
    <w:rsid w:val="00AB0499"/>
    <w:rsid w:val="00AB065E"/>
    <w:rsid w:val="00AB1085"/>
    <w:rsid w:val="00AB11AB"/>
    <w:rsid w:val="00AB12FA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974"/>
    <w:rsid w:val="00AC1A21"/>
    <w:rsid w:val="00AC34DF"/>
    <w:rsid w:val="00AC36BF"/>
    <w:rsid w:val="00AC37E6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6D89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33FB"/>
    <w:rsid w:val="00AD3DD1"/>
    <w:rsid w:val="00AD3F17"/>
    <w:rsid w:val="00AD3F97"/>
    <w:rsid w:val="00AD4715"/>
    <w:rsid w:val="00AD4AE4"/>
    <w:rsid w:val="00AD4BC0"/>
    <w:rsid w:val="00AD4C5D"/>
    <w:rsid w:val="00AD571B"/>
    <w:rsid w:val="00AD5B73"/>
    <w:rsid w:val="00AD5C54"/>
    <w:rsid w:val="00AD6D42"/>
    <w:rsid w:val="00AD7094"/>
    <w:rsid w:val="00AD7186"/>
    <w:rsid w:val="00AD7727"/>
    <w:rsid w:val="00AD7A78"/>
    <w:rsid w:val="00AD7B46"/>
    <w:rsid w:val="00AD7F1A"/>
    <w:rsid w:val="00AE1286"/>
    <w:rsid w:val="00AE14D5"/>
    <w:rsid w:val="00AE1AE2"/>
    <w:rsid w:val="00AE1DD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C9E"/>
    <w:rsid w:val="00AF2CEE"/>
    <w:rsid w:val="00AF351A"/>
    <w:rsid w:val="00AF384E"/>
    <w:rsid w:val="00AF3ED6"/>
    <w:rsid w:val="00AF41E5"/>
    <w:rsid w:val="00AF4617"/>
    <w:rsid w:val="00AF589A"/>
    <w:rsid w:val="00AF5A9F"/>
    <w:rsid w:val="00AF6249"/>
    <w:rsid w:val="00AF624B"/>
    <w:rsid w:val="00AF631F"/>
    <w:rsid w:val="00AF6F0A"/>
    <w:rsid w:val="00AF7C65"/>
    <w:rsid w:val="00B0049A"/>
    <w:rsid w:val="00B00662"/>
    <w:rsid w:val="00B00979"/>
    <w:rsid w:val="00B01146"/>
    <w:rsid w:val="00B018BB"/>
    <w:rsid w:val="00B01BAF"/>
    <w:rsid w:val="00B01FE5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590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4650"/>
    <w:rsid w:val="00B14A6A"/>
    <w:rsid w:val="00B14AD1"/>
    <w:rsid w:val="00B14BB3"/>
    <w:rsid w:val="00B150B9"/>
    <w:rsid w:val="00B153DD"/>
    <w:rsid w:val="00B1568B"/>
    <w:rsid w:val="00B16B08"/>
    <w:rsid w:val="00B16E92"/>
    <w:rsid w:val="00B171CA"/>
    <w:rsid w:val="00B17D98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765"/>
    <w:rsid w:val="00B2590A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31110"/>
    <w:rsid w:val="00B31392"/>
    <w:rsid w:val="00B3151B"/>
    <w:rsid w:val="00B31D61"/>
    <w:rsid w:val="00B320F2"/>
    <w:rsid w:val="00B32B16"/>
    <w:rsid w:val="00B332E5"/>
    <w:rsid w:val="00B335F3"/>
    <w:rsid w:val="00B33FC6"/>
    <w:rsid w:val="00B34182"/>
    <w:rsid w:val="00B344F1"/>
    <w:rsid w:val="00B3457F"/>
    <w:rsid w:val="00B34D71"/>
    <w:rsid w:val="00B351E3"/>
    <w:rsid w:val="00B35336"/>
    <w:rsid w:val="00B35542"/>
    <w:rsid w:val="00B35F84"/>
    <w:rsid w:val="00B3659E"/>
    <w:rsid w:val="00B36738"/>
    <w:rsid w:val="00B36DDD"/>
    <w:rsid w:val="00B37477"/>
    <w:rsid w:val="00B375F2"/>
    <w:rsid w:val="00B37B4B"/>
    <w:rsid w:val="00B37C48"/>
    <w:rsid w:val="00B37E32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515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8A0"/>
    <w:rsid w:val="00B54CCF"/>
    <w:rsid w:val="00B558A1"/>
    <w:rsid w:val="00B55AD5"/>
    <w:rsid w:val="00B563BE"/>
    <w:rsid w:val="00B56543"/>
    <w:rsid w:val="00B56A00"/>
    <w:rsid w:val="00B56B28"/>
    <w:rsid w:val="00B5725C"/>
    <w:rsid w:val="00B57476"/>
    <w:rsid w:val="00B57886"/>
    <w:rsid w:val="00B57B99"/>
    <w:rsid w:val="00B601AD"/>
    <w:rsid w:val="00B60495"/>
    <w:rsid w:val="00B605A9"/>
    <w:rsid w:val="00B60626"/>
    <w:rsid w:val="00B607FD"/>
    <w:rsid w:val="00B60B50"/>
    <w:rsid w:val="00B61310"/>
    <w:rsid w:val="00B6148D"/>
    <w:rsid w:val="00B6186A"/>
    <w:rsid w:val="00B61B6F"/>
    <w:rsid w:val="00B61F3B"/>
    <w:rsid w:val="00B621C2"/>
    <w:rsid w:val="00B623B6"/>
    <w:rsid w:val="00B62438"/>
    <w:rsid w:val="00B625CC"/>
    <w:rsid w:val="00B62654"/>
    <w:rsid w:val="00B62B6A"/>
    <w:rsid w:val="00B62E33"/>
    <w:rsid w:val="00B631EC"/>
    <w:rsid w:val="00B633C1"/>
    <w:rsid w:val="00B63697"/>
    <w:rsid w:val="00B63BF1"/>
    <w:rsid w:val="00B640D7"/>
    <w:rsid w:val="00B640E4"/>
    <w:rsid w:val="00B6416E"/>
    <w:rsid w:val="00B644D4"/>
    <w:rsid w:val="00B64735"/>
    <w:rsid w:val="00B64997"/>
    <w:rsid w:val="00B653A2"/>
    <w:rsid w:val="00B65586"/>
    <w:rsid w:val="00B6586B"/>
    <w:rsid w:val="00B65E15"/>
    <w:rsid w:val="00B66156"/>
    <w:rsid w:val="00B66290"/>
    <w:rsid w:val="00B66502"/>
    <w:rsid w:val="00B6674E"/>
    <w:rsid w:val="00B6732F"/>
    <w:rsid w:val="00B67530"/>
    <w:rsid w:val="00B67723"/>
    <w:rsid w:val="00B6781F"/>
    <w:rsid w:val="00B67823"/>
    <w:rsid w:val="00B67ED1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A28"/>
    <w:rsid w:val="00B74DA8"/>
    <w:rsid w:val="00B75AD9"/>
    <w:rsid w:val="00B7618D"/>
    <w:rsid w:val="00B761D5"/>
    <w:rsid w:val="00B76646"/>
    <w:rsid w:val="00B76A5A"/>
    <w:rsid w:val="00B771B7"/>
    <w:rsid w:val="00B77252"/>
    <w:rsid w:val="00B7742C"/>
    <w:rsid w:val="00B77D82"/>
    <w:rsid w:val="00B8071A"/>
    <w:rsid w:val="00B80E8E"/>
    <w:rsid w:val="00B814CD"/>
    <w:rsid w:val="00B81589"/>
    <w:rsid w:val="00B8174B"/>
    <w:rsid w:val="00B8197A"/>
    <w:rsid w:val="00B81F37"/>
    <w:rsid w:val="00B8264A"/>
    <w:rsid w:val="00B82734"/>
    <w:rsid w:val="00B82A06"/>
    <w:rsid w:val="00B832AC"/>
    <w:rsid w:val="00B832CE"/>
    <w:rsid w:val="00B83342"/>
    <w:rsid w:val="00B842B4"/>
    <w:rsid w:val="00B846A9"/>
    <w:rsid w:val="00B849AD"/>
    <w:rsid w:val="00B84E24"/>
    <w:rsid w:val="00B851BD"/>
    <w:rsid w:val="00B8561A"/>
    <w:rsid w:val="00B85F45"/>
    <w:rsid w:val="00B86273"/>
    <w:rsid w:val="00B8634C"/>
    <w:rsid w:val="00B86635"/>
    <w:rsid w:val="00B866EF"/>
    <w:rsid w:val="00B8684F"/>
    <w:rsid w:val="00B8685B"/>
    <w:rsid w:val="00B86BD3"/>
    <w:rsid w:val="00B86E91"/>
    <w:rsid w:val="00B8704C"/>
    <w:rsid w:val="00B877B3"/>
    <w:rsid w:val="00B877D4"/>
    <w:rsid w:val="00B87C94"/>
    <w:rsid w:val="00B87E76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E5E"/>
    <w:rsid w:val="00B9334A"/>
    <w:rsid w:val="00B93B0D"/>
    <w:rsid w:val="00B93B71"/>
    <w:rsid w:val="00B93EEF"/>
    <w:rsid w:val="00B94A16"/>
    <w:rsid w:val="00B94E15"/>
    <w:rsid w:val="00B9567D"/>
    <w:rsid w:val="00B95724"/>
    <w:rsid w:val="00B9710C"/>
    <w:rsid w:val="00B97177"/>
    <w:rsid w:val="00B97739"/>
    <w:rsid w:val="00B97C1D"/>
    <w:rsid w:val="00B97DD4"/>
    <w:rsid w:val="00B97E67"/>
    <w:rsid w:val="00BA04B4"/>
    <w:rsid w:val="00BA0506"/>
    <w:rsid w:val="00BA0CCF"/>
    <w:rsid w:val="00BA0D32"/>
    <w:rsid w:val="00BA0FEF"/>
    <w:rsid w:val="00BA12DD"/>
    <w:rsid w:val="00BA1384"/>
    <w:rsid w:val="00BA13D6"/>
    <w:rsid w:val="00BA14F7"/>
    <w:rsid w:val="00BA19A4"/>
    <w:rsid w:val="00BA20B5"/>
    <w:rsid w:val="00BA3275"/>
    <w:rsid w:val="00BA3C78"/>
    <w:rsid w:val="00BA405D"/>
    <w:rsid w:val="00BA41F4"/>
    <w:rsid w:val="00BA4311"/>
    <w:rsid w:val="00BA437B"/>
    <w:rsid w:val="00BA4390"/>
    <w:rsid w:val="00BA4FEE"/>
    <w:rsid w:val="00BA528D"/>
    <w:rsid w:val="00BA5701"/>
    <w:rsid w:val="00BA578A"/>
    <w:rsid w:val="00BA5B97"/>
    <w:rsid w:val="00BA6468"/>
    <w:rsid w:val="00BA65C7"/>
    <w:rsid w:val="00BA690C"/>
    <w:rsid w:val="00BA6CA3"/>
    <w:rsid w:val="00BA70E5"/>
    <w:rsid w:val="00BA756F"/>
    <w:rsid w:val="00BA7E93"/>
    <w:rsid w:val="00BB08FF"/>
    <w:rsid w:val="00BB10BD"/>
    <w:rsid w:val="00BB11CA"/>
    <w:rsid w:val="00BB142C"/>
    <w:rsid w:val="00BB1851"/>
    <w:rsid w:val="00BB1A55"/>
    <w:rsid w:val="00BB1B28"/>
    <w:rsid w:val="00BB1D36"/>
    <w:rsid w:val="00BB1E8C"/>
    <w:rsid w:val="00BB26DD"/>
    <w:rsid w:val="00BB2F19"/>
    <w:rsid w:val="00BB3384"/>
    <w:rsid w:val="00BB33D9"/>
    <w:rsid w:val="00BB363C"/>
    <w:rsid w:val="00BB38FA"/>
    <w:rsid w:val="00BB5249"/>
    <w:rsid w:val="00BB52F5"/>
    <w:rsid w:val="00BB5709"/>
    <w:rsid w:val="00BB580D"/>
    <w:rsid w:val="00BB613A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55D"/>
    <w:rsid w:val="00BC49D6"/>
    <w:rsid w:val="00BC4B18"/>
    <w:rsid w:val="00BC4B65"/>
    <w:rsid w:val="00BC509A"/>
    <w:rsid w:val="00BC60E7"/>
    <w:rsid w:val="00BC615F"/>
    <w:rsid w:val="00BC6245"/>
    <w:rsid w:val="00BC651C"/>
    <w:rsid w:val="00BC6B4C"/>
    <w:rsid w:val="00BC6D0D"/>
    <w:rsid w:val="00BC73CC"/>
    <w:rsid w:val="00BC7785"/>
    <w:rsid w:val="00BD02D2"/>
    <w:rsid w:val="00BD0489"/>
    <w:rsid w:val="00BD1156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396"/>
    <w:rsid w:val="00BD657D"/>
    <w:rsid w:val="00BD6580"/>
    <w:rsid w:val="00BD6815"/>
    <w:rsid w:val="00BD6FD0"/>
    <w:rsid w:val="00BD70E2"/>
    <w:rsid w:val="00BD7950"/>
    <w:rsid w:val="00BD7EA8"/>
    <w:rsid w:val="00BE0428"/>
    <w:rsid w:val="00BE0543"/>
    <w:rsid w:val="00BE0671"/>
    <w:rsid w:val="00BE1453"/>
    <w:rsid w:val="00BE1DAF"/>
    <w:rsid w:val="00BE232B"/>
    <w:rsid w:val="00BE2D4B"/>
    <w:rsid w:val="00BE2E3B"/>
    <w:rsid w:val="00BE3AB5"/>
    <w:rsid w:val="00BE4795"/>
    <w:rsid w:val="00BE48C3"/>
    <w:rsid w:val="00BE4AF7"/>
    <w:rsid w:val="00BE4D32"/>
    <w:rsid w:val="00BE51ED"/>
    <w:rsid w:val="00BE528E"/>
    <w:rsid w:val="00BE540F"/>
    <w:rsid w:val="00BE5503"/>
    <w:rsid w:val="00BE5FE1"/>
    <w:rsid w:val="00BE72B4"/>
    <w:rsid w:val="00BE75CA"/>
    <w:rsid w:val="00BE7ACA"/>
    <w:rsid w:val="00BE7E63"/>
    <w:rsid w:val="00BE7FE7"/>
    <w:rsid w:val="00BF015A"/>
    <w:rsid w:val="00BF137B"/>
    <w:rsid w:val="00BF1BAF"/>
    <w:rsid w:val="00BF1FB6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B6"/>
    <w:rsid w:val="00C00228"/>
    <w:rsid w:val="00C0049F"/>
    <w:rsid w:val="00C00527"/>
    <w:rsid w:val="00C00589"/>
    <w:rsid w:val="00C00FB1"/>
    <w:rsid w:val="00C02116"/>
    <w:rsid w:val="00C02E48"/>
    <w:rsid w:val="00C03BB8"/>
    <w:rsid w:val="00C03BF3"/>
    <w:rsid w:val="00C0401B"/>
    <w:rsid w:val="00C042B1"/>
    <w:rsid w:val="00C04E33"/>
    <w:rsid w:val="00C04EA9"/>
    <w:rsid w:val="00C04F40"/>
    <w:rsid w:val="00C0562A"/>
    <w:rsid w:val="00C05CB9"/>
    <w:rsid w:val="00C060B1"/>
    <w:rsid w:val="00C060B3"/>
    <w:rsid w:val="00C06562"/>
    <w:rsid w:val="00C069A2"/>
    <w:rsid w:val="00C06C01"/>
    <w:rsid w:val="00C06D6B"/>
    <w:rsid w:val="00C06E2A"/>
    <w:rsid w:val="00C075BA"/>
    <w:rsid w:val="00C076D2"/>
    <w:rsid w:val="00C07B0B"/>
    <w:rsid w:val="00C07DBE"/>
    <w:rsid w:val="00C102FC"/>
    <w:rsid w:val="00C103BB"/>
    <w:rsid w:val="00C104F6"/>
    <w:rsid w:val="00C1050C"/>
    <w:rsid w:val="00C106C1"/>
    <w:rsid w:val="00C11044"/>
    <w:rsid w:val="00C113C8"/>
    <w:rsid w:val="00C11999"/>
    <w:rsid w:val="00C11A76"/>
    <w:rsid w:val="00C13171"/>
    <w:rsid w:val="00C132D6"/>
    <w:rsid w:val="00C1353C"/>
    <w:rsid w:val="00C13787"/>
    <w:rsid w:val="00C139E3"/>
    <w:rsid w:val="00C139F3"/>
    <w:rsid w:val="00C14545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D54"/>
    <w:rsid w:val="00C2432D"/>
    <w:rsid w:val="00C243B6"/>
    <w:rsid w:val="00C267CD"/>
    <w:rsid w:val="00C26E43"/>
    <w:rsid w:val="00C276F6"/>
    <w:rsid w:val="00C27DCD"/>
    <w:rsid w:val="00C302ED"/>
    <w:rsid w:val="00C303B6"/>
    <w:rsid w:val="00C3074A"/>
    <w:rsid w:val="00C30811"/>
    <w:rsid w:val="00C31FA9"/>
    <w:rsid w:val="00C327BF"/>
    <w:rsid w:val="00C32B5D"/>
    <w:rsid w:val="00C32C38"/>
    <w:rsid w:val="00C32E6F"/>
    <w:rsid w:val="00C33315"/>
    <w:rsid w:val="00C33C05"/>
    <w:rsid w:val="00C33EF6"/>
    <w:rsid w:val="00C34E15"/>
    <w:rsid w:val="00C34E5D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84A"/>
    <w:rsid w:val="00C378F7"/>
    <w:rsid w:val="00C379C0"/>
    <w:rsid w:val="00C37C64"/>
    <w:rsid w:val="00C37EA7"/>
    <w:rsid w:val="00C4065A"/>
    <w:rsid w:val="00C40BD0"/>
    <w:rsid w:val="00C40F36"/>
    <w:rsid w:val="00C42033"/>
    <w:rsid w:val="00C42329"/>
    <w:rsid w:val="00C424C7"/>
    <w:rsid w:val="00C42850"/>
    <w:rsid w:val="00C42B94"/>
    <w:rsid w:val="00C42E48"/>
    <w:rsid w:val="00C43165"/>
    <w:rsid w:val="00C43B59"/>
    <w:rsid w:val="00C43BDC"/>
    <w:rsid w:val="00C43CBD"/>
    <w:rsid w:val="00C43CCC"/>
    <w:rsid w:val="00C43DCB"/>
    <w:rsid w:val="00C43ED9"/>
    <w:rsid w:val="00C43F63"/>
    <w:rsid w:val="00C4424A"/>
    <w:rsid w:val="00C4475B"/>
    <w:rsid w:val="00C44992"/>
    <w:rsid w:val="00C4511E"/>
    <w:rsid w:val="00C46129"/>
    <w:rsid w:val="00C461F0"/>
    <w:rsid w:val="00C4661E"/>
    <w:rsid w:val="00C47104"/>
    <w:rsid w:val="00C47971"/>
    <w:rsid w:val="00C47C0D"/>
    <w:rsid w:val="00C47D1B"/>
    <w:rsid w:val="00C500E8"/>
    <w:rsid w:val="00C502F9"/>
    <w:rsid w:val="00C5030F"/>
    <w:rsid w:val="00C50D39"/>
    <w:rsid w:val="00C513BF"/>
    <w:rsid w:val="00C51A0E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8F6"/>
    <w:rsid w:val="00C54A23"/>
    <w:rsid w:val="00C54C22"/>
    <w:rsid w:val="00C550D8"/>
    <w:rsid w:val="00C5546A"/>
    <w:rsid w:val="00C5591C"/>
    <w:rsid w:val="00C56C23"/>
    <w:rsid w:val="00C5707F"/>
    <w:rsid w:val="00C57691"/>
    <w:rsid w:val="00C57E7A"/>
    <w:rsid w:val="00C6055B"/>
    <w:rsid w:val="00C606C4"/>
    <w:rsid w:val="00C61365"/>
    <w:rsid w:val="00C6141C"/>
    <w:rsid w:val="00C6145F"/>
    <w:rsid w:val="00C61B49"/>
    <w:rsid w:val="00C61C22"/>
    <w:rsid w:val="00C61DCD"/>
    <w:rsid w:val="00C62962"/>
    <w:rsid w:val="00C62CC1"/>
    <w:rsid w:val="00C62D9C"/>
    <w:rsid w:val="00C63820"/>
    <w:rsid w:val="00C63B99"/>
    <w:rsid w:val="00C64015"/>
    <w:rsid w:val="00C6414D"/>
    <w:rsid w:val="00C6422B"/>
    <w:rsid w:val="00C646E8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FF7"/>
    <w:rsid w:val="00C67103"/>
    <w:rsid w:val="00C6749B"/>
    <w:rsid w:val="00C67ADF"/>
    <w:rsid w:val="00C703ED"/>
    <w:rsid w:val="00C70C55"/>
    <w:rsid w:val="00C7145D"/>
    <w:rsid w:val="00C722C4"/>
    <w:rsid w:val="00C72640"/>
    <w:rsid w:val="00C72AE9"/>
    <w:rsid w:val="00C72CD2"/>
    <w:rsid w:val="00C72D58"/>
    <w:rsid w:val="00C72F39"/>
    <w:rsid w:val="00C7339C"/>
    <w:rsid w:val="00C734BB"/>
    <w:rsid w:val="00C735E5"/>
    <w:rsid w:val="00C73739"/>
    <w:rsid w:val="00C73CAB"/>
    <w:rsid w:val="00C73FD9"/>
    <w:rsid w:val="00C7447C"/>
    <w:rsid w:val="00C74648"/>
    <w:rsid w:val="00C753D3"/>
    <w:rsid w:val="00C76B14"/>
    <w:rsid w:val="00C76F0B"/>
    <w:rsid w:val="00C76FE2"/>
    <w:rsid w:val="00C7703B"/>
    <w:rsid w:val="00C77BD0"/>
    <w:rsid w:val="00C77C6D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A7D"/>
    <w:rsid w:val="00C82CB5"/>
    <w:rsid w:val="00C82EAC"/>
    <w:rsid w:val="00C82EB1"/>
    <w:rsid w:val="00C83217"/>
    <w:rsid w:val="00C8332E"/>
    <w:rsid w:val="00C83608"/>
    <w:rsid w:val="00C84241"/>
    <w:rsid w:val="00C84872"/>
    <w:rsid w:val="00C84F50"/>
    <w:rsid w:val="00C8518A"/>
    <w:rsid w:val="00C8594B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B3D"/>
    <w:rsid w:val="00C90C8D"/>
    <w:rsid w:val="00C92213"/>
    <w:rsid w:val="00C924BE"/>
    <w:rsid w:val="00C92F48"/>
    <w:rsid w:val="00C932BF"/>
    <w:rsid w:val="00C9376E"/>
    <w:rsid w:val="00C93915"/>
    <w:rsid w:val="00C93B6B"/>
    <w:rsid w:val="00C93E2F"/>
    <w:rsid w:val="00C94FE1"/>
    <w:rsid w:val="00C950D1"/>
    <w:rsid w:val="00C9570F"/>
    <w:rsid w:val="00C96057"/>
    <w:rsid w:val="00C964A3"/>
    <w:rsid w:val="00C96A6A"/>
    <w:rsid w:val="00C96C7C"/>
    <w:rsid w:val="00C974D7"/>
    <w:rsid w:val="00C97931"/>
    <w:rsid w:val="00C97A36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576"/>
    <w:rsid w:val="00CA3C0C"/>
    <w:rsid w:val="00CA4444"/>
    <w:rsid w:val="00CA4575"/>
    <w:rsid w:val="00CA4C3D"/>
    <w:rsid w:val="00CA4DB8"/>
    <w:rsid w:val="00CA4E31"/>
    <w:rsid w:val="00CA5500"/>
    <w:rsid w:val="00CA558D"/>
    <w:rsid w:val="00CA5A59"/>
    <w:rsid w:val="00CA61FD"/>
    <w:rsid w:val="00CA66BF"/>
    <w:rsid w:val="00CA6883"/>
    <w:rsid w:val="00CA6A49"/>
    <w:rsid w:val="00CA7BB0"/>
    <w:rsid w:val="00CA7F4C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2AC"/>
    <w:rsid w:val="00CB3620"/>
    <w:rsid w:val="00CB404F"/>
    <w:rsid w:val="00CB43E8"/>
    <w:rsid w:val="00CB4802"/>
    <w:rsid w:val="00CB4DA3"/>
    <w:rsid w:val="00CB5591"/>
    <w:rsid w:val="00CB6011"/>
    <w:rsid w:val="00CB68E3"/>
    <w:rsid w:val="00CB70A1"/>
    <w:rsid w:val="00CB70B8"/>
    <w:rsid w:val="00CB77C6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0F5"/>
    <w:rsid w:val="00CC5AD1"/>
    <w:rsid w:val="00CC60AF"/>
    <w:rsid w:val="00CC6789"/>
    <w:rsid w:val="00CC67E3"/>
    <w:rsid w:val="00CC6B0A"/>
    <w:rsid w:val="00CC6BA1"/>
    <w:rsid w:val="00CC74C1"/>
    <w:rsid w:val="00CC7B9A"/>
    <w:rsid w:val="00CD0040"/>
    <w:rsid w:val="00CD006F"/>
    <w:rsid w:val="00CD0AF6"/>
    <w:rsid w:val="00CD1435"/>
    <w:rsid w:val="00CD1EA5"/>
    <w:rsid w:val="00CD2360"/>
    <w:rsid w:val="00CD2974"/>
    <w:rsid w:val="00CD299D"/>
    <w:rsid w:val="00CD30B3"/>
    <w:rsid w:val="00CD32C3"/>
    <w:rsid w:val="00CD3414"/>
    <w:rsid w:val="00CD37C7"/>
    <w:rsid w:val="00CD4641"/>
    <w:rsid w:val="00CD4651"/>
    <w:rsid w:val="00CD4A18"/>
    <w:rsid w:val="00CD51FB"/>
    <w:rsid w:val="00CD5830"/>
    <w:rsid w:val="00CD5D65"/>
    <w:rsid w:val="00CD5F2F"/>
    <w:rsid w:val="00CD640A"/>
    <w:rsid w:val="00CD6493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5222"/>
    <w:rsid w:val="00CE52C2"/>
    <w:rsid w:val="00CE54B4"/>
    <w:rsid w:val="00CE591D"/>
    <w:rsid w:val="00CE618D"/>
    <w:rsid w:val="00CE62F4"/>
    <w:rsid w:val="00CE63BF"/>
    <w:rsid w:val="00CE6757"/>
    <w:rsid w:val="00CE6936"/>
    <w:rsid w:val="00CE6B83"/>
    <w:rsid w:val="00CE6D12"/>
    <w:rsid w:val="00CE6EE7"/>
    <w:rsid w:val="00CE7477"/>
    <w:rsid w:val="00CE7489"/>
    <w:rsid w:val="00CF06AD"/>
    <w:rsid w:val="00CF0E04"/>
    <w:rsid w:val="00CF1789"/>
    <w:rsid w:val="00CF181E"/>
    <w:rsid w:val="00CF1CB8"/>
    <w:rsid w:val="00CF1D5C"/>
    <w:rsid w:val="00CF1D87"/>
    <w:rsid w:val="00CF241A"/>
    <w:rsid w:val="00CF2CA5"/>
    <w:rsid w:val="00CF3024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0E1"/>
    <w:rsid w:val="00CF6394"/>
    <w:rsid w:val="00CF66F2"/>
    <w:rsid w:val="00CF6881"/>
    <w:rsid w:val="00CF69B1"/>
    <w:rsid w:val="00CF73CC"/>
    <w:rsid w:val="00CF7843"/>
    <w:rsid w:val="00CF7BC9"/>
    <w:rsid w:val="00CF7CB2"/>
    <w:rsid w:val="00D00353"/>
    <w:rsid w:val="00D007BD"/>
    <w:rsid w:val="00D00A91"/>
    <w:rsid w:val="00D00F18"/>
    <w:rsid w:val="00D0153B"/>
    <w:rsid w:val="00D015F2"/>
    <w:rsid w:val="00D0162D"/>
    <w:rsid w:val="00D0185B"/>
    <w:rsid w:val="00D018FE"/>
    <w:rsid w:val="00D01926"/>
    <w:rsid w:val="00D02A6D"/>
    <w:rsid w:val="00D02CB1"/>
    <w:rsid w:val="00D02F5F"/>
    <w:rsid w:val="00D033C8"/>
    <w:rsid w:val="00D03E2C"/>
    <w:rsid w:val="00D04134"/>
    <w:rsid w:val="00D0437D"/>
    <w:rsid w:val="00D0568E"/>
    <w:rsid w:val="00D056D0"/>
    <w:rsid w:val="00D05980"/>
    <w:rsid w:val="00D05DE2"/>
    <w:rsid w:val="00D05F03"/>
    <w:rsid w:val="00D06431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184"/>
    <w:rsid w:val="00D14756"/>
    <w:rsid w:val="00D14AC5"/>
    <w:rsid w:val="00D14E1D"/>
    <w:rsid w:val="00D14E3F"/>
    <w:rsid w:val="00D15303"/>
    <w:rsid w:val="00D154D2"/>
    <w:rsid w:val="00D1576A"/>
    <w:rsid w:val="00D15A01"/>
    <w:rsid w:val="00D15CB5"/>
    <w:rsid w:val="00D16159"/>
    <w:rsid w:val="00D1619C"/>
    <w:rsid w:val="00D168B8"/>
    <w:rsid w:val="00D169DA"/>
    <w:rsid w:val="00D16D17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65C"/>
    <w:rsid w:val="00D24D07"/>
    <w:rsid w:val="00D253C6"/>
    <w:rsid w:val="00D25E61"/>
    <w:rsid w:val="00D263C3"/>
    <w:rsid w:val="00D2675D"/>
    <w:rsid w:val="00D26B4A"/>
    <w:rsid w:val="00D26DD4"/>
    <w:rsid w:val="00D276FE"/>
    <w:rsid w:val="00D27941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DCD"/>
    <w:rsid w:val="00D31DFC"/>
    <w:rsid w:val="00D31E92"/>
    <w:rsid w:val="00D31F2C"/>
    <w:rsid w:val="00D329A3"/>
    <w:rsid w:val="00D33702"/>
    <w:rsid w:val="00D33CD5"/>
    <w:rsid w:val="00D33DC9"/>
    <w:rsid w:val="00D34468"/>
    <w:rsid w:val="00D34522"/>
    <w:rsid w:val="00D3507F"/>
    <w:rsid w:val="00D3536A"/>
    <w:rsid w:val="00D3565C"/>
    <w:rsid w:val="00D359E2"/>
    <w:rsid w:val="00D35B34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5A0"/>
    <w:rsid w:val="00D46DA8"/>
    <w:rsid w:val="00D46F52"/>
    <w:rsid w:val="00D47424"/>
    <w:rsid w:val="00D47457"/>
    <w:rsid w:val="00D47F18"/>
    <w:rsid w:val="00D501A7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5599"/>
    <w:rsid w:val="00D55745"/>
    <w:rsid w:val="00D55964"/>
    <w:rsid w:val="00D55C5D"/>
    <w:rsid w:val="00D55C67"/>
    <w:rsid w:val="00D56755"/>
    <w:rsid w:val="00D56C4F"/>
    <w:rsid w:val="00D57334"/>
    <w:rsid w:val="00D578C6"/>
    <w:rsid w:val="00D57A75"/>
    <w:rsid w:val="00D57CC3"/>
    <w:rsid w:val="00D57F75"/>
    <w:rsid w:val="00D60A16"/>
    <w:rsid w:val="00D60D4F"/>
    <w:rsid w:val="00D610FE"/>
    <w:rsid w:val="00D6127B"/>
    <w:rsid w:val="00D6137B"/>
    <w:rsid w:val="00D613D8"/>
    <w:rsid w:val="00D618E3"/>
    <w:rsid w:val="00D61B45"/>
    <w:rsid w:val="00D61D4C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63A6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F56"/>
    <w:rsid w:val="00D7361F"/>
    <w:rsid w:val="00D74007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D73"/>
    <w:rsid w:val="00D8112E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3261"/>
    <w:rsid w:val="00D83BB6"/>
    <w:rsid w:val="00D83CB8"/>
    <w:rsid w:val="00D83F75"/>
    <w:rsid w:val="00D8454F"/>
    <w:rsid w:val="00D84F4E"/>
    <w:rsid w:val="00D851C4"/>
    <w:rsid w:val="00D85494"/>
    <w:rsid w:val="00D85676"/>
    <w:rsid w:val="00D867C2"/>
    <w:rsid w:val="00D86B11"/>
    <w:rsid w:val="00D8734A"/>
    <w:rsid w:val="00D876DC"/>
    <w:rsid w:val="00D87BE5"/>
    <w:rsid w:val="00D905F2"/>
    <w:rsid w:val="00D90626"/>
    <w:rsid w:val="00D907C9"/>
    <w:rsid w:val="00D9090A"/>
    <w:rsid w:val="00D90A5C"/>
    <w:rsid w:val="00D90B3D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716"/>
    <w:rsid w:val="00D94C37"/>
    <w:rsid w:val="00D94DA1"/>
    <w:rsid w:val="00D9507D"/>
    <w:rsid w:val="00D95FC2"/>
    <w:rsid w:val="00D96618"/>
    <w:rsid w:val="00D96622"/>
    <w:rsid w:val="00D9683A"/>
    <w:rsid w:val="00D96965"/>
    <w:rsid w:val="00D969F1"/>
    <w:rsid w:val="00D96D23"/>
    <w:rsid w:val="00D979D2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B68"/>
    <w:rsid w:val="00DA643C"/>
    <w:rsid w:val="00DA6D64"/>
    <w:rsid w:val="00DA6DEB"/>
    <w:rsid w:val="00DA6F55"/>
    <w:rsid w:val="00DA7144"/>
    <w:rsid w:val="00DA73ED"/>
    <w:rsid w:val="00DA7A3E"/>
    <w:rsid w:val="00DA7C0C"/>
    <w:rsid w:val="00DB02FF"/>
    <w:rsid w:val="00DB04FE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4BE"/>
    <w:rsid w:val="00DB5B5D"/>
    <w:rsid w:val="00DB5B90"/>
    <w:rsid w:val="00DB61A6"/>
    <w:rsid w:val="00DB679F"/>
    <w:rsid w:val="00DB6D95"/>
    <w:rsid w:val="00DB6DC2"/>
    <w:rsid w:val="00DB73AA"/>
    <w:rsid w:val="00DB78D7"/>
    <w:rsid w:val="00DC00A9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3A04"/>
    <w:rsid w:val="00DC4D77"/>
    <w:rsid w:val="00DC6741"/>
    <w:rsid w:val="00DC6804"/>
    <w:rsid w:val="00DC7217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C7C"/>
    <w:rsid w:val="00DD1FC2"/>
    <w:rsid w:val="00DD2FAD"/>
    <w:rsid w:val="00DD3676"/>
    <w:rsid w:val="00DD3C40"/>
    <w:rsid w:val="00DD447A"/>
    <w:rsid w:val="00DD4668"/>
    <w:rsid w:val="00DD494E"/>
    <w:rsid w:val="00DD4A83"/>
    <w:rsid w:val="00DD4C56"/>
    <w:rsid w:val="00DD5232"/>
    <w:rsid w:val="00DD52AE"/>
    <w:rsid w:val="00DD55A2"/>
    <w:rsid w:val="00DD5BDE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4F48"/>
    <w:rsid w:val="00DE50AA"/>
    <w:rsid w:val="00DE51E5"/>
    <w:rsid w:val="00DE56EE"/>
    <w:rsid w:val="00DE5A68"/>
    <w:rsid w:val="00DE5D3E"/>
    <w:rsid w:val="00DE6BA5"/>
    <w:rsid w:val="00DE72FA"/>
    <w:rsid w:val="00DE74CF"/>
    <w:rsid w:val="00DE79D3"/>
    <w:rsid w:val="00DF0745"/>
    <w:rsid w:val="00DF0AEF"/>
    <w:rsid w:val="00DF0C40"/>
    <w:rsid w:val="00DF0F19"/>
    <w:rsid w:val="00DF10E3"/>
    <w:rsid w:val="00DF1142"/>
    <w:rsid w:val="00DF11BA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43C1"/>
    <w:rsid w:val="00DF4F5E"/>
    <w:rsid w:val="00DF5518"/>
    <w:rsid w:val="00DF55DD"/>
    <w:rsid w:val="00DF5737"/>
    <w:rsid w:val="00DF5C51"/>
    <w:rsid w:val="00DF6A23"/>
    <w:rsid w:val="00DF6E7A"/>
    <w:rsid w:val="00DF7253"/>
    <w:rsid w:val="00DF72C2"/>
    <w:rsid w:val="00DF74B2"/>
    <w:rsid w:val="00DF7518"/>
    <w:rsid w:val="00DF7B9D"/>
    <w:rsid w:val="00E00BF3"/>
    <w:rsid w:val="00E01337"/>
    <w:rsid w:val="00E0134A"/>
    <w:rsid w:val="00E01584"/>
    <w:rsid w:val="00E0184F"/>
    <w:rsid w:val="00E01C0F"/>
    <w:rsid w:val="00E01E40"/>
    <w:rsid w:val="00E02350"/>
    <w:rsid w:val="00E02E76"/>
    <w:rsid w:val="00E031A5"/>
    <w:rsid w:val="00E03356"/>
    <w:rsid w:val="00E033AF"/>
    <w:rsid w:val="00E03569"/>
    <w:rsid w:val="00E03923"/>
    <w:rsid w:val="00E0407C"/>
    <w:rsid w:val="00E041EF"/>
    <w:rsid w:val="00E04338"/>
    <w:rsid w:val="00E04D6E"/>
    <w:rsid w:val="00E04EFE"/>
    <w:rsid w:val="00E0503E"/>
    <w:rsid w:val="00E05360"/>
    <w:rsid w:val="00E054A7"/>
    <w:rsid w:val="00E0696B"/>
    <w:rsid w:val="00E06FA9"/>
    <w:rsid w:val="00E0783A"/>
    <w:rsid w:val="00E07DEF"/>
    <w:rsid w:val="00E07EF8"/>
    <w:rsid w:val="00E102E3"/>
    <w:rsid w:val="00E10453"/>
    <w:rsid w:val="00E104D1"/>
    <w:rsid w:val="00E10893"/>
    <w:rsid w:val="00E10A88"/>
    <w:rsid w:val="00E10AA3"/>
    <w:rsid w:val="00E10D35"/>
    <w:rsid w:val="00E10E5B"/>
    <w:rsid w:val="00E10EC2"/>
    <w:rsid w:val="00E11689"/>
    <w:rsid w:val="00E11A76"/>
    <w:rsid w:val="00E11B87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EF2"/>
    <w:rsid w:val="00E20FFE"/>
    <w:rsid w:val="00E21779"/>
    <w:rsid w:val="00E217E4"/>
    <w:rsid w:val="00E22015"/>
    <w:rsid w:val="00E22BB3"/>
    <w:rsid w:val="00E22BC1"/>
    <w:rsid w:val="00E22D26"/>
    <w:rsid w:val="00E23619"/>
    <w:rsid w:val="00E23EBD"/>
    <w:rsid w:val="00E246CB"/>
    <w:rsid w:val="00E247D0"/>
    <w:rsid w:val="00E24932"/>
    <w:rsid w:val="00E24C64"/>
    <w:rsid w:val="00E2541F"/>
    <w:rsid w:val="00E2635F"/>
    <w:rsid w:val="00E268D3"/>
    <w:rsid w:val="00E26A06"/>
    <w:rsid w:val="00E26A5C"/>
    <w:rsid w:val="00E26C50"/>
    <w:rsid w:val="00E26C8E"/>
    <w:rsid w:val="00E26F2F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501B"/>
    <w:rsid w:val="00E3518E"/>
    <w:rsid w:val="00E3536A"/>
    <w:rsid w:val="00E354C2"/>
    <w:rsid w:val="00E357C5"/>
    <w:rsid w:val="00E3636D"/>
    <w:rsid w:val="00E36410"/>
    <w:rsid w:val="00E368FA"/>
    <w:rsid w:val="00E36957"/>
    <w:rsid w:val="00E36D41"/>
    <w:rsid w:val="00E36D44"/>
    <w:rsid w:val="00E36FB3"/>
    <w:rsid w:val="00E403FD"/>
    <w:rsid w:val="00E40661"/>
    <w:rsid w:val="00E40986"/>
    <w:rsid w:val="00E40F90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B48"/>
    <w:rsid w:val="00E43CF0"/>
    <w:rsid w:val="00E44AD3"/>
    <w:rsid w:val="00E45C8D"/>
    <w:rsid w:val="00E462B6"/>
    <w:rsid w:val="00E46335"/>
    <w:rsid w:val="00E46DB3"/>
    <w:rsid w:val="00E47467"/>
    <w:rsid w:val="00E4762C"/>
    <w:rsid w:val="00E47DDF"/>
    <w:rsid w:val="00E50AFD"/>
    <w:rsid w:val="00E50B29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1CF"/>
    <w:rsid w:val="00E5425A"/>
    <w:rsid w:val="00E54620"/>
    <w:rsid w:val="00E54932"/>
    <w:rsid w:val="00E54DEE"/>
    <w:rsid w:val="00E5540E"/>
    <w:rsid w:val="00E5550F"/>
    <w:rsid w:val="00E557B0"/>
    <w:rsid w:val="00E55975"/>
    <w:rsid w:val="00E563AF"/>
    <w:rsid w:val="00E5652C"/>
    <w:rsid w:val="00E56893"/>
    <w:rsid w:val="00E56C10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3DF"/>
    <w:rsid w:val="00E62DF1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DF0"/>
    <w:rsid w:val="00E67FE2"/>
    <w:rsid w:val="00E7076D"/>
    <w:rsid w:val="00E70988"/>
    <w:rsid w:val="00E70DE7"/>
    <w:rsid w:val="00E71B29"/>
    <w:rsid w:val="00E71D97"/>
    <w:rsid w:val="00E71E63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7A6"/>
    <w:rsid w:val="00E75F33"/>
    <w:rsid w:val="00E75F87"/>
    <w:rsid w:val="00E76149"/>
    <w:rsid w:val="00E76E75"/>
    <w:rsid w:val="00E77F58"/>
    <w:rsid w:val="00E80ABF"/>
    <w:rsid w:val="00E80C0B"/>
    <w:rsid w:val="00E81981"/>
    <w:rsid w:val="00E81FC1"/>
    <w:rsid w:val="00E82EDE"/>
    <w:rsid w:val="00E83860"/>
    <w:rsid w:val="00E8472E"/>
    <w:rsid w:val="00E847EA"/>
    <w:rsid w:val="00E84916"/>
    <w:rsid w:val="00E84A31"/>
    <w:rsid w:val="00E84C63"/>
    <w:rsid w:val="00E84CD3"/>
    <w:rsid w:val="00E855E8"/>
    <w:rsid w:val="00E85B96"/>
    <w:rsid w:val="00E85E18"/>
    <w:rsid w:val="00E8639D"/>
    <w:rsid w:val="00E86D52"/>
    <w:rsid w:val="00E87567"/>
    <w:rsid w:val="00E90971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4AF"/>
    <w:rsid w:val="00E9494A"/>
    <w:rsid w:val="00E954AF"/>
    <w:rsid w:val="00E9585A"/>
    <w:rsid w:val="00E9647D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0EA9"/>
    <w:rsid w:val="00EA1265"/>
    <w:rsid w:val="00EA1F63"/>
    <w:rsid w:val="00EA1FE1"/>
    <w:rsid w:val="00EA20F8"/>
    <w:rsid w:val="00EA2282"/>
    <w:rsid w:val="00EA292A"/>
    <w:rsid w:val="00EA29BE"/>
    <w:rsid w:val="00EA2C80"/>
    <w:rsid w:val="00EA360A"/>
    <w:rsid w:val="00EA3691"/>
    <w:rsid w:val="00EA395D"/>
    <w:rsid w:val="00EA3A9B"/>
    <w:rsid w:val="00EA3CCC"/>
    <w:rsid w:val="00EA4C66"/>
    <w:rsid w:val="00EA4F8F"/>
    <w:rsid w:val="00EA567F"/>
    <w:rsid w:val="00EA5A20"/>
    <w:rsid w:val="00EA5F7E"/>
    <w:rsid w:val="00EA64ED"/>
    <w:rsid w:val="00EA6860"/>
    <w:rsid w:val="00EA7BC2"/>
    <w:rsid w:val="00EA7D72"/>
    <w:rsid w:val="00EB03BB"/>
    <w:rsid w:val="00EB0979"/>
    <w:rsid w:val="00EB1284"/>
    <w:rsid w:val="00EB12C0"/>
    <w:rsid w:val="00EB18E3"/>
    <w:rsid w:val="00EB1CB9"/>
    <w:rsid w:val="00EB290F"/>
    <w:rsid w:val="00EB2A69"/>
    <w:rsid w:val="00EB3F76"/>
    <w:rsid w:val="00EB403F"/>
    <w:rsid w:val="00EB415B"/>
    <w:rsid w:val="00EB476D"/>
    <w:rsid w:val="00EB49BE"/>
    <w:rsid w:val="00EB4AAF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2F9"/>
    <w:rsid w:val="00EC18C7"/>
    <w:rsid w:val="00EC1C41"/>
    <w:rsid w:val="00EC1D3C"/>
    <w:rsid w:val="00EC24BA"/>
    <w:rsid w:val="00EC30C5"/>
    <w:rsid w:val="00EC33A9"/>
    <w:rsid w:val="00EC3547"/>
    <w:rsid w:val="00EC38BF"/>
    <w:rsid w:val="00EC39A9"/>
    <w:rsid w:val="00EC3CD2"/>
    <w:rsid w:val="00EC446F"/>
    <w:rsid w:val="00EC4DEE"/>
    <w:rsid w:val="00EC67A3"/>
    <w:rsid w:val="00EC691B"/>
    <w:rsid w:val="00EC693F"/>
    <w:rsid w:val="00EC69CF"/>
    <w:rsid w:val="00EC6AAD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2D8A"/>
    <w:rsid w:val="00ED37DB"/>
    <w:rsid w:val="00ED3979"/>
    <w:rsid w:val="00ED410D"/>
    <w:rsid w:val="00ED44EB"/>
    <w:rsid w:val="00ED5345"/>
    <w:rsid w:val="00ED5884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6F2"/>
    <w:rsid w:val="00EE37A4"/>
    <w:rsid w:val="00EE3FB5"/>
    <w:rsid w:val="00EE403F"/>
    <w:rsid w:val="00EE4376"/>
    <w:rsid w:val="00EE4478"/>
    <w:rsid w:val="00EE4EAC"/>
    <w:rsid w:val="00EE4F26"/>
    <w:rsid w:val="00EE5318"/>
    <w:rsid w:val="00EE56A4"/>
    <w:rsid w:val="00EE5C57"/>
    <w:rsid w:val="00EE61D3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E7CDC"/>
    <w:rsid w:val="00EE7D6C"/>
    <w:rsid w:val="00EF0A13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A13"/>
    <w:rsid w:val="00EF2E2C"/>
    <w:rsid w:val="00EF324D"/>
    <w:rsid w:val="00EF439A"/>
    <w:rsid w:val="00EF56E9"/>
    <w:rsid w:val="00EF5A6A"/>
    <w:rsid w:val="00EF5B06"/>
    <w:rsid w:val="00EF5E67"/>
    <w:rsid w:val="00EF67B6"/>
    <w:rsid w:val="00EF6B5A"/>
    <w:rsid w:val="00EF6DB5"/>
    <w:rsid w:val="00EF6FA7"/>
    <w:rsid w:val="00F000C5"/>
    <w:rsid w:val="00F001CB"/>
    <w:rsid w:val="00F00A74"/>
    <w:rsid w:val="00F00CBC"/>
    <w:rsid w:val="00F01377"/>
    <w:rsid w:val="00F013F2"/>
    <w:rsid w:val="00F01FDC"/>
    <w:rsid w:val="00F02435"/>
    <w:rsid w:val="00F025AD"/>
    <w:rsid w:val="00F02C06"/>
    <w:rsid w:val="00F03302"/>
    <w:rsid w:val="00F0360E"/>
    <w:rsid w:val="00F04285"/>
    <w:rsid w:val="00F04ABF"/>
    <w:rsid w:val="00F0527B"/>
    <w:rsid w:val="00F05C4D"/>
    <w:rsid w:val="00F06EAA"/>
    <w:rsid w:val="00F07261"/>
    <w:rsid w:val="00F076B4"/>
    <w:rsid w:val="00F07B50"/>
    <w:rsid w:val="00F07B92"/>
    <w:rsid w:val="00F1022B"/>
    <w:rsid w:val="00F10345"/>
    <w:rsid w:val="00F10E86"/>
    <w:rsid w:val="00F118FB"/>
    <w:rsid w:val="00F11957"/>
    <w:rsid w:val="00F11DA9"/>
    <w:rsid w:val="00F12250"/>
    <w:rsid w:val="00F12E06"/>
    <w:rsid w:val="00F13638"/>
    <w:rsid w:val="00F1377D"/>
    <w:rsid w:val="00F137E5"/>
    <w:rsid w:val="00F13DDD"/>
    <w:rsid w:val="00F1406D"/>
    <w:rsid w:val="00F145A9"/>
    <w:rsid w:val="00F14A9B"/>
    <w:rsid w:val="00F14BA2"/>
    <w:rsid w:val="00F14D6D"/>
    <w:rsid w:val="00F1560B"/>
    <w:rsid w:val="00F15898"/>
    <w:rsid w:val="00F1606F"/>
    <w:rsid w:val="00F161F2"/>
    <w:rsid w:val="00F16557"/>
    <w:rsid w:val="00F169FF"/>
    <w:rsid w:val="00F20604"/>
    <w:rsid w:val="00F21128"/>
    <w:rsid w:val="00F21444"/>
    <w:rsid w:val="00F2160C"/>
    <w:rsid w:val="00F21658"/>
    <w:rsid w:val="00F21A51"/>
    <w:rsid w:val="00F21F77"/>
    <w:rsid w:val="00F2278A"/>
    <w:rsid w:val="00F2316F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A78"/>
    <w:rsid w:val="00F26B15"/>
    <w:rsid w:val="00F26C84"/>
    <w:rsid w:val="00F26EF1"/>
    <w:rsid w:val="00F270B4"/>
    <w:rsid w:val="00F278EF"/>
    <w:rsid w:val="00F27F23"/>
    <w:rsid w:val="00F27F9F"/>
    <w:rsid w:val="00F27FA0"/>
    <w:rsid w:val="00F30A2E"/>
    <w:rsid w:val="00F312CA"/>
    <w:rsid w:val="00F31684"/>
    <w:rsid w:val="00F31748"/>
    <w:rsid w:val="00F31A84"/>
    <w:rsid w:val="00F31ABC"/>
    <w:rsid w:val="00F3212A"/>
    <w:rsid w:val="00F3217D"/>
    <w:rsid w:val="00F32189"/>
    <w:rsid w:val="00F32BA2"/>
    <w:rsid w:val="00F32D24"/>
    <w:rsid w:val="00F33115"/>
    <w:rsid w:val="00F3315E"/>
    <w:rsid w:val="00F332CF"/>
    <w:rsid w:val="00F34089"/>
    <w:rsid w:val="00F34195"/>
    <w:rsid w:val="00F34388"/>
    <w:rsid w:val="00F34769"/>
    <w:rsid w:val="00F3552B"/>
    <w:rsid w:val="00F35CD4"/>
    <w:rsid w:val="00F35DE0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2D"/>
    <w:rsid w:val="00F41D8A"/>
    <w:rsid w:val="00F42445"/>
    <w:rsid w:val="00F42960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44BD"/>
    <w:rsid w:val="00F445FA"/>
    <w:rsid w:val="00F448DA"/>
    <w:rsid w:val="00F44A5F"/>
    <w:rsid w:val="00F44B13"/>
    <w:rsid w:val="00F45A70"/>
    <w:rsid w:val="00F45AAC"/>
    <w:rsid w:val="00F46385"/>
    <w:rsid w:val="00F475E3"/>
    <w:rsid w:val="00F47821"/>
    <w:rsid w:val="00F50EC2"/>
    <w:rsid w:val="00F50F45"/>
    <w:rsid w:val="00F51C52"/>
    <w:rsid w:val="00F52266"/>
    <w:rsid w:val="00F522D9"/>
    <w:rsid w:val="00F52809"/>
    <w:rsid w:val="00F52811"/>
    <w:rsid w:val="00F52828"/>
    <w:rsid w:val="00F529A9"/>
    <w:rsid w:val="00F530EB"/>
    <w:rsid w:val="00F53AE2"/>
    <w:rsid w:val="00F548D7"/>
    <w:rsid w:val="00F55949"/>
    <w:rsid w:val="00F55A1B"/>
    <w:rsid w:val="00F56BA6"/>
    <w:rsid w:val="00F56EDE"/>
    <w:rsid w:val="00F57D19"/>
    <w:rsid w:val="00F60223"/>
    <w:rsid w:val="00F60771"/>
    <w:rsid w:val="00F60813"/>
    <w:rsid w:val="00F6086E"/>
    <w:rsid w:val="00F6119D"/>
    <w:rsid w:val="00F61399"/>
    <w:rsid w:val="00F61C6C"/>
    <w:rsid w:val="00F61CB6"/>
    <w:rsid w:val="00F6208B"/>
    <w:rsid w:val="00F6226F"/>
    <w:rsid w:val="00F62A6F"/>
    <w:rsid w:val="00F64312"/>
    <w:rsid w:val="00F64574"/>
    <w:rsid w:val="00F64E77"/>
    <w:rsid w:val="00F660EC"/>
    <w:rsid w:val="00F6619F"/>
    <w:rsid w:val="00F66239"/>
    <w:rsid w:val="00F66A04"/>
    <w:rsid w:val="00F66B41"/>
    <w:rsid w:val="00F70234"/>
    <w:rsid w:val="00F70A5B"/>
    <w:rsid w:val="00F7113D"/>
    <w:rsid w:val="00F716E2"/>
    <w:rsid w:val="00F7353D"/>
    <w:rsid w:val="00F736CE"/>
    <w:rsid w:val="00F73F91"/>
    <w:rsid w:val="00F74427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585"/>
    <w:rsid w:val="00F765EC"/>
    <w:rsid w:val="00F76813"/>
    <w:rsid w:val="00F76B2C"/>
    <w:rsid w:val="00F76BD1"/>
    <w:rsid w:val="00F76E79"/>
    <w:rsid w:val="00F771A8"/>
    <w:rsid w:val="00F772E2"/>
    <w:rsid w:val="00F77A57"/>
    <w:rsid w:val="00F77D4B"/>
    <w:rsid w:val="00F77F66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513D"/>
    <w:rsid w:val="00F859C3"/>
    <w:rsid w:val="00F86184"/>
    <w:rsid w:val="00F861A0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652"/>
    <w:rsid w:val="00F93D18"/>
    <w:rsid w:val="00F93DDD"/>
    <w:rsid w:val="00F93E43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411"/>
    <w:rsid w:val="00FA053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332C"/>
    <w:rsid w:val="00FA40E7"/>
    <w:rsid w:val="00FA4917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EEC"/>
    <w:rsid w:val="00FB2F6A"/>
    <w:rsid w:val="00FB343D"/>
    <w:rsid w:val="00FB38EF"/>
    <w:rsid w:val="00FB395F"/>
    <w:rsid w:val="00FB3C3C"/>
    <w:rsid w:val="00FB3D1A"/>
    <w:rsid w:val="00FB47DE"/>
    <w:rsid w:val="00FB5C77"/>
    <w:rsid w:val="00FB5D8A"/>
    <w:rsid w:val="00FB66D3"/>
    <w:rsid w:val="00FB6770"/>
    <w:rsid w:val="00FB67B6"/>
    <w:rsid w:val="00FB68FB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30F6"/>
    <w:rsid w:val="00FC351C"/>
    <w:rsid w:val="00FC37B0"/>
    <w:rsid w:val="00FC37E0"/>
    <w:rsid w:val="00FC3BFF"/>
    <w:rsid w:val="00FC3E7A"/>
    <w:rsid w:val="00FC405B"/>
    <w:rsid w:val="00FC4ED7"/>
    <w:rsid w:val="00FC5DA2"/>
    <w:rsid w:val="00FC5E22"/>
    <w:rsid w:val="00FC5E45"/>
    <w:rsid w:val="00FC61D1"/>
    <w:rsid w:val="00FC628B"/>
    <w:rsid w:val="00FC63C1"/>
    <w:rsid w:val="00FC6495"/>
    <w:rsid w:val="00FC6A53"/>
    <w:rsid w:val="00FC7A34"/>
    <w:rsid w:val="00FD0793"/>
    <w:rsid w:val="00FD0809"/>
    <w:rsid w:val="00FD0F37"/>
    <w:rsid w:val="00FD151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7A6"/>
    <w:rsid w:val="00FD4ED0"/>
    <w:rsid w:val="00FD5B55"/>
    <w:rsid w:val="00FD69DC"/>
    <w:rsid w:val="00FD6A28"/>
    <w:rsid w:val="00FD6D9E"/>
    <w:rsid w:val="00FD72F4"/>
    <w:rsid w:val="00FD7570"/>
    <w:rsid w:val="00FD7AC4"/>
    <w:rsid w:val="00FD7B55"/>
    <w:rsid w:val="00FE04A9"/>
    <w:rsid w:val="00FE0A1D"/>
    <w:rsid w:val="00FE1914"/>
    <w:rsid w:val="00FE1FD3"/>
    <w:rsid w:val="00FE2198"/>
    <w:rsid w:val="00FE220D"/>
    <w:rsid w:val="00FE25DA"/>
    <w:rsid w:val="00FE2B0D"/>
    <w:rsid w:val="00FE2E27"/>
    <w:rsid w:val="00FE2E66"/>
    <w:rsid w:val="00FE3056"/>
    <w:rsid w:val="00FE367F"/>
    <w:rsid w:val="00FE36E5"/>
    <w:rsid w:val="00FE3ADA"/>
    <w:rsid w:val="00FE3E10"/>
    <w:rsid w:val="00FE48FC"/>
    <w:rsid w:val="00FE5E80"/>
    <w:rsid w:val="00FE64E9"/>
    <w:rsid w:val="00FE6513"/>
    <w:rsid w:val="00FE67BA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E99"/>
    <w:rsid w:val="00FF0F26"/>
    <w:rsid w:val="00FF1218"/>
    <w:rsid w:val="00FF1301"/>
    <w:rsid w:val="00FF15BF"/>
    <w:rsid w:val="00FF22FE"/>
    <w:rsid w:val="00FF3C9C"/>
    <w:rsid w:val="00FF3E6A"/>
    <w:rsid w:val="00FF3EFB"/>
    <w:rsid w:val="00FF4532"/>
    <w:rsid w:val="00FF5060"/>
    <w:rsid w:val="00FF51FF"/>
    <w:rsid w:val="00FF58D2"/>
    <w:rsid w:val="00FF5A55"/>
    <w:rsid w:val="00FF5F41"/>
    <w:rsid w:val="00FF5FAB"/>
    <w:rsid w:val="00FF67DC"/>
    <w:rsid w:val="00FF6CE2"/>
    <w:rsid w:val="00FF6CFD"/>
    <w:rsid w:val="00FF70DE"/>
    <w:rsid w:val="00FF7395"/>
    <w:rsid w:val="00FF7BED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9ADA64B-F600-41A3-8743-EE4B4303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26D72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uiPriority w:val="59"/>
    <w:qFormat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,¸ñ·Ï ´Ü¶ô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ac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af5">
    <w:name w:val="Placeholder Text"/>
    <w:basedOn w:val="a1"/>
    <w:uiPriority w:val="99"/>
    <w:semiHidden/>
    <w:rsid w:val="00DB3543"/>
    <w:rPr>
      <w:color w:val="808080"/>
    </w:rPr>
  </w:style>
  <w:style w:type="paragraph" w:customStyle="1" w:styleId="proposal">
    <w:name w:val="proposal"/>
    <w:basedOn w:val="a0"/>
    <w:link w:val="proposalChar"/>
    <w:qFormat/>
    <w:rsid w:val="00926D72"/>
    <w:pPr>
      <w:spacing w:before="120" w:after="120" w:line="240" w:lineRule="auto"/>
      <w:ind w:left="0" w:firstLineChars="100" w:firstLine="216"/>
    </w:pPr>
    <w:rPr>
      <w:rFonts w:eastAsia="바탕"/>
      <w:b/>
      <w:sz w:val="22"/>
      <w:szCs w:val="22"/>
      <w:lang w:eastAsia="ko-KR"/>
    </w:rPr>
  </w:style>
  <w:style w:type="character" w:customStyle="1" w:styleId="proposalChar">
    <w:name w:val="proposal Char"/>
    <w:basedOn w:val="a1"/>
    <w:link w:val="proposal"/>
    <w:rsid w:val="00926D72"/>
    <w:rPr>
      <w:b/>
      <w:sz w:val="22"/>
      <w:szCs w:val="22"/>
      <w:lang w:val="en-GB"/>
    </w:rPr>
  </w:style>
  <w:style w:type="paragraph" w:customStyle="1" w:styleId="Doc">
    <w:name w:val="Doc"/>
    <w:basedOn w:val="a0"/>
    <w:link w:val="DocChar"/>
    <w:qFormat/>
    <w:rsid w:val="00926D72"/>
    <w:pPr>
      <w:spacing w:before="120" w:after="120" w:line="240" w:lineRule="auto"/>
      <w:ind w:left="0" w:firstLineChars="100" w:firstLine="220"/>
    </w:pPr>
    <w:rPr>
      <w:rFonts w:eastAsia="바탕"/>
      <w:bCs/>
      <w:sz w:val="22"/>
      <w:szCs w:val="22"/>
      <w:lang w:val="en-US" w:eastAsia="ko-KR"/>
    </w:rPr>
  </w:style>
  <w:style w:type="character" w:customStyle="1" w:styleId="DocChar">
    <w:name w:val="Doc Char"/>
    <w:basedOn w:val="a1"/>
    <w:link w:val="Doc"/>
    <w:rsid w:val="00926D72"/>
    <w:rPr>
      <w:bCs/>
      <w:sz w:val="22"/>
      <w:szCs w:val="22"/>
    </w:rPr>
  </w:style>
  <w:style w:type="table" w:customStyle="1" w:styleId="40">
    <w:name w:val="표 구분선4"/>
    <w:basedOn w:val="a2"/>
    <w:next w:val="a6"/>
    <w:uiPriority w:val="59"/>
    <w:qFormat/>
    <w:rsid w:val="003A06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0">
    <w:name w:val="목록 단락 Char1"/>
    <w:aliases w:val="- Bullets Char1,?? ?? Char1,????? Char1,???? Char1,Lista1 Char1,中等深浅网格 1 - 着色 21 Char1,¥¡¡¡¡ì¬º¥¹¥È¶ÎÂä Char1,ÁÐ³ö¶ÎÂä Char1,¥ê¥¹¥È¶ÎÂä Char1,列表段落1 Char1,—ño’i—Ž Char1,1st level - Bullet List Paragraph Char1,Lettre d'introduction Char"/>
    <w:uiPriority w:val="34"/>
    <w:qFormat/>
    <w:locked/>
    <w:rsid w:val="00D1576A"/>
    <w:rPr>
      <w:rFonts w:ascii="Times New Roman" w:eastAsia="Times New Roman" w:hAnsi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65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3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118C32-929A-448A-92E7-DB26CCD72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2640</TotalTime>
  <Pages>5</Pages>
  <Words>1202</Words>
  <Characters>6856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8042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양석철/책임연구원/미래기술센터 C&amp;M표준(연)5G무선통신표준Task(suckchel.yang@lge.com)</cp:lastModifiedBy>
  <cp:revision>71</cp:revision>
  <cp:lastPrinted>2018-02-12T06:55:00Z</cp:lastPrinted>
  <dcterms:created xsi:type="dcterms:W3CDTF">2021-11-04T09:58:00Z</dcterms:created>
  <dcterms:modified xsi:type="dcterms:W3CDTF">2022-08-12T11:35:00Z</dcterms:modified>
</cp:coreProperties>
</file>